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5273" w:rsidRPr="005B52BB" w:rsidRDefault="00B05273">
      <w:pPr>
        <w:rPr>
          <w:lang w:val="ru-RU"/>
        </w:rPr>
        <w:sectPr w:rsidR="00B05273" w:rsidRPr="005B52BB">
          <w:pgSz w:w="11906" w:h="16383"/>
          <w:pgMar w:top="1134" w:right="850" w:bottom="1134" w:left="1701" w:header="720" w:footer="720" w:gutter="0"/>
          <w:cols w:space="720"/>
        </w:sectPr>
      </w:pPr>
      <w:bookmarkStart w:id="0" w:name="block-31923575"/>
    </w:p>
    <w:p w:rsidR="00B05273" w:rsidRPr="005B52BB" w:rsidRDefault="006B2BAE" w:rsidP="006B2BAE">
      <w:pPr>
        <w:spacing w:after="0" w:line="408" w:lineRule="auto"/>
        <w:rPr>
          <w:lang w:val="ru-RU"/>
        </w:rPr>
      </w:pPr>
      <w:bookmarkStart w:id="1" w:name="block-31923572"/>
      <w:bookmarkEnd w:id="0"/>
      <w:r w:rsidRPr="005B52BB">
        <w:rPr>
          <w:rFonts w:ascii="Times New Roman" w:hAnsi="Times New Roman"/>
          <w:b/>
          <w:color w:val="000000"/>
          <w:sz w:val="28"/>
          <w:lang w:val="ru-RU"/>
        </w:rPr>
        <w:lastRenderedPageBreak/>
        <w:t>МИНИСТЕРСТВО ПРОСВЕЩЕНИЯ РОССИЙСКОЙ ФЕДЕРАЦИИ</w:t>
      </w:r>
    </w:p>
    <w:p w:rsidR="00B05273" w:rsidRPr="005B52BB" w:rsidRDefault="006B2BAE">
      <w:pPr>
        <w:spacing w:after="0" w:line="408" w:lineRule="auto"/>
        <w:ind w:left="120"/>
        <w:jc w:val="center"/>
        <w:rPr>
          <w:lang w:val="ru-RU"/>
        </w:rPr>
      </w:pPr>
      <w:bookmarkStart w:id="2" w:name="0ff8209f-a031-4e38-b2e9-77222347598e"/>
      <w:r w:rsidRPr="005B52BB">
        <w:rPr>
          <w:rFonts w:ascii="Times New Roman" w:hAnsi="Times New Roman"/>
          <w:b/>
          <w:color w:val="000000"/>
          <w:sz w:val="28"/>
          <w:lang w:val="ru-RU"/>
        </w:rPr>
        <w:t>Комитет образования Санкт - Петербурга</w:t>
      </w:r>
      <w:bookmarkEnd w:id="2"/>
      <w:r w:rsidRPr="005B52BB">
        <w:rPr>
          <w:rFonts w:ascii="Times New Roman" w:hAnsi="Times New Roman"/>
          <w:b/>
          <w:color w:val="000000"/>
          <w:sz w:val="28"/>
          <w:lang w:val="ru-RU"/>
        </w:rPr>
        <w:t xml:space="preserve"> </w:t>
      </w:r>
    </w:p>
    <w:p w:rsidR="00B05273" w:rsidRPr="005B52BB" w:rsidRDefault="006B2BAE">
      <w:pPr>
        <w:spacing w:after="0" w:line="408" w:lineRule="auto"/>
        <w:ind w:left="120"/>
        <w:jc w:val="center"/>
        <w:rPr>
          <w:lang w:val="ru-RU"/>
        </w:rPr>
      </w:pPr>
      <w:bookmarkStart w:id="3" w:name="faacd0a8-d455-4eb1-b068-cbe4889abc92"/>
      <w:r w:rsidRPr="005B52BB">
        <w:rPr>
          <w:rFonts w:ascii="Times New Roman" w:hAnsi="Times New Roman"/>
          <w:b/>
          <w:color w:val="000000"/>
          <w:sz w:val="28"/>
          <w:lang w:val="ru-RU"/>
        </w:rPr>
        <w:t>Администрация Московского района Санкт - Петербурга</w:t>
      </w:r>
      <w:bookmarkEnd w:id="3"/>
    </w:p>
    <w:p w:rsidR="00B05273" w:rsidRPr="005B52BB" w:rsidRDefault="006B2BAE">
      <w:pPr>
        <w:spacing w:after="0" w:line="408" w:lineRule="auto"/>
        <w:ind w:left="120"/>
        <w:jc w:val="center"/>
        <w:rPr>
          <w:lang w:val="ru-RU"/>
        </w:rPr>
      </w:pPr>
      <w:r w:rsidRPr="005B52BB">
        <w:rPr>
          <w:rFonts w:ascii="Times New Roman" w:hAnsi="Times New Roman"/>
          <w:b/>
          <w:color w:val="000000"/>
          <w:sz w:val="28"/>
          <w:lang w:val="ru-RU"/>
        </w:rPr>
        <w:t>ГБОУ СОШ №537</w:t>
      </w:r>
    </w:p>
    <w:p w:rsidR="00B05273" w:rsidRPr="005B52BB" w:rsidRDefault="00B05273">
      <w:pPr>
        <w:spacing w:after="0"/>
        <w:ind w:left="120"/>
        <w:rPr>
          <w:lang w:val="ru-RU"/>
        </w:rPr>
      </w:pPr>
    </w:p>
    <w:p w:rsidR="00B05273" w:rsidRPr="005B52BB" w:rsidRDefault="00B05273">
      <w:pPr>
        <w:spacing w:after="0"/>
        <w:ind w:left="120"/>
        <w:rPr>
          <w:lang w:val="ru-RU"/>
        </w:rPr>
      </w:pPr>
    </w:p>
    <w:p w:rsidR="00B05273" w:rsidRPr="005B52BB" w:rsidRDefault="00B05273">
      <w:pPr>
        <w:spacing w:after="0"/>
        <w:ind w:left="120"/>
        <w:rPr>
          <w:lang w:val="ru-RU"/>
        </w:rPr>
      </w:pPr>
    </w:p>
    <w:p w:rsidR="00B05273" w:rsidRPr="005B52BB" w:rsidRDefault="00B05273">
      <w:pPr>
        <w:spacing w:after="0"/>
        <w:ind w:left="120"/>
        <w:rPr>
          <w:lang w:val="ru-RU"/>
        </w:rPr>
      </w:pPr>
    </w:p>
    <w:tbl>
      <w:tblPr>
        <w:tblW w:w="0" w:type="auto"/>
        <w:tblLook w:val="04A0" w:firstRow="1" w:lastRow="0" w:firstColumn="1" w:lastColumn="0" w:noHBand="0" w:noVBand="1"/>
      </w:tblPr>
      <w:tblGrid>
        <w:gridCol w:w="3114"/>
        <w:gridCol w:w="3115"/>
        <w:gridCol w:w="3115"/>
      </w:tblGrid>
      <w:tr w:rsidR="006B2BAE" w:rsidRPr="00E2220E" w:rsidTr="006B2BAE">
        <w:tc>
          <w:tcPr>
            <w:tcW w:w="3114" w:type="dxa"/>
          </w:tcPr>
          <w:p w:rsidR="006B2BAE" w:rsidRPr="0040209D" w:rsidRDefault="006B2BAE" w:rsidP="006B2BA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B2BAE" w:rsidRPr="008944ED" w:rsidRDefault="006B2BAE" w:rsidP="006B2B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6B2BAE" w:rsidRDefault="006B2BAE" w:rsidP="006B2B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2BAE" w:rsidRPr="008944ED" w:rsidRDefault="006B2BAE" w:rsidP="006B2B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Сорокина Л.Г.</w:t>
            </w:r>
          </w:p>
          <w:p w:rsidR="006B2BAE" w:rsidRDefault="006B2BAE" w:rsidP="006B2B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2BAE" w:rsidRPr="0040209D" w:rsidRDefault="006B2BAE" w:rsidP="006B2B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2BAE" w:rsidRPr="0040209D" w:rsidRDefault="006B2BAE" w:rsidP="006B2BA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B2BAE" w:rsidRPr="008944ED" w:rsidRDefault="006B2BAE" w:rsidP="006B2B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6B2BAE" w:rsidRDefault="006B2BAE" w:rsidP="006B2B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2BAE" w:rsidRPr="008944ED" w:rsidRDefault="006B2BAE" w:rsidP="006B2B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М.И.</w:t>
            </w:r>
          </w:p>
          <w:p w:rsidR="006B2BAE" w:rsidRDefault="006B2BAE" w:rsidP="006B2B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2BAE" w:rsidRPr="0040209D" w:rsidRDefault="006B2BAE" w:rsidP="006B2BA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B2BAE" w:rsidRDefault="006B2BAE" w:rsidP="006B2BA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B2BAE" w:rsidRPr="008944ED" w:rsidRDefault="006B2BAE" w:rsidP="006B2BA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6B2BAE" w:rsidRDefault="006B2BAE" w:rsidP="006B2BA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6B2BAE" w:rsidRPr="008944ED" w:rsidRDefault="006B2BAE" w:rsidP="006B2BA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Ефремова Е.А.</w:t>
            </w:r>
          </w:p>
          <w:p w:rsidR="006B2BAE" w:rsidRDefault="006B2BAE" w:rsidP="006B2BAE">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B2BAE" w:rsidRPr="0040209D" w:rsidRDefault="006B2BAE" w:rsidP="006B2BAE">
            <w:pPr>
              <w:autoSpaceDE w:val="0"/>
              <w:autoSpaceDN w:val="0"/>
              <w:spacing w:after="120" w:line="240" w:lineRule="auto"/>
              <w:jc w:val="both"/>
              <w:rPr>
                <w:rFonts w:ascii="Times New Roman" w:eastAsia="Times New Roman" w:hAnsi="Times New Roman"/>
                <w:color w:val="000000"/>
                <w:sz w:val="24"/>
                <w:szCs w:val="24"/>
                <w:lang w:val="ru-RU"/>
              </w:rPr>
            </w:pPr>
          </w:p>
        </w:tc>
      </w:tr>
    </w:tbl>
    <w:p w:rsidR="00B05273" w:rsidRDefault="00B05273">
      <w:pPr>
        <w:spacing w:after="0"/>
        <w:ind w:left="120"/>
      </w:pPr>
    </w:p>
    <w:p w:rsidR="00B05273" w:rsidRDefault="00B05273">
      <w:pPr>
        <w:spacing w:after="0"/>
        <w:ind w:left="120"/>
      </w:pPr>
    </w:p>
    <w:p w:rsidR="00B05273" w:rsidRDefault="00B05273">
      <w:pPr>
        <w:spacing w:after="0"/>
        <w:ind w:left="120"/>
      </w:pPr>
    </w:p>
    <w:p w:rsidR="00B05273" w:rsidRDefault="00B05273">
      <w:pPr>
        <w:spacing w:after="0"/>
        <w:ind w:left="120"/>
      </w:pPr>
    </w:p>
    <w:p w:rsidR="00B05273" w:rsidRDefault="00B05273">
      <w:pPr>
        <w:spacing w:after="0"/>
        <w:ind w:left="120"/>
      </w:pPr>
    </w:p>
    <w:p w:rsidR="00B05273" w:rsidRDefault="006B2BAE">
      <w:pPr>
        <w:spacing w:after="0" w:line="408" w:lineRule="auto"/>
        <w:ind w:left="120"/>
        <w:jc w:val="center"/>
      </w:pPr>
      <w:r>
        <w:rPr>
          <w:rFonts w:ascii="Times New Roman" w:hAnsi="Times New Roman"/>
          <w:b/>
          <w:color w:val="000000"/>
          <w:sz w:val="28"/>
        </w:rPr>
        <w:t>РАБОЧАЯ ПРОГРАММА</w:t>
      </w:r>
    </w:p>
    <w:p w:rsidR="00B05273" w:rsidRDefault="006B2BAE">
      <w:pPr>
        <w:spacing w:after="0" w:line="408" w:lineRule="auto"/>
        <w:ind w:left="120"/>
        <w:jc w:val="center"/>
      </w:pPr>
      <w:r>
        <w:rPr>
          <w:rFonts w:ascii="Times New Roman" w:hAnsi="Times New Roman"/>
          <w:color w:val="000000"/>
          <w:sz w:val="28"/>
        </w:rPr>
        <w:t>(ID 4208256)</w:t>
      </w:r>
    </w:p>
    <w:p w:rsidR="00B05273" w:rsidRDefault="00B05273">
      <w:pPr>
        <w:spacing w:after="0"/>
        <w:ind w:left="120"/>
        <w:jc w:val="center"/>
      </w:pPr>
    </w:p>
    <w:p w:rsidR="00B05273" w:rsidRDefault="006B2BAE">
      <w:pPr>
        <w:spacing w:after="0" w:line="408" w:lineRule="auto"/>
        <w:ind w:left="120"/>
        <w:jc w:val="center"/>
      </w:pPr>
      <w:r>
        <w:rPr>
          <w:rFonts w:ascii="Times New Roman" w:hAnsi="Times New Roman"/>
          <w:b/>
          <w:color w:val="000000"/>
          <w:sz w:val="28"/>
        </w:rPr>
        <w:t>учебного предмета «Труд (технология)»</w:t>
      </w:r>
    </w:p>
    <w:p w:rsidR="00B05273" w:rsidRDefault="006B2BAE">
      <w:pPr>
        <w:spacing w:after="0" w:line="408" w:lineRule="auto"/>
        <w:ind w:left="120"/>
        <w:jc w:val="center"/>
      </w:pPr>
      <w:r>
        <w:rPr>
          <w:rFonts w:ascii="Times New Roman" w:hAnsi="Times New Roman"/>
          <w:color w:val="000000"/>
          <w:sz w:val="28"/>
        </w:rPr>
        <w:t xml:space="preserve">для обучающихся </w:t>
      </w:r>
      <w:proofErr w:type="gramStart"/>
      <w:r>
        <w:rPr>
          <w:rFonts w:ascii="Times New Roman" w:hAnsi="Times New Roman"/>
          <w:color w:val="000000"/>
          <w:sz w:val="28"/>
        </w:rPr>
        <w:t>5  классов</w:t>
      </w:r>
      <w:proofErr w:type="gramEnd"/>
      <w:r>
        <w:rPr>
          <w:rFonts w:ascii="Times New Roman" w:hAnsi="Times New Roman"/>
          <w:color w:val="000000"/>
          <w:sz w:val="28"/>
        </w:rPr>
        <w:t xml:space="preserve"> </w:t>
      </w: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Default="00B05273">
      <w:pPr>
        <w:spacing w:after="0"/>
        <w:ind w:left="120"/>
        <w:jc w:val="center"/>
      </w:pPr>
    </w:p>
    <w:p w:rsidR="00B05273" w:rsidRPr="005B52BB" w:rsidRDefault="006B2BAE" w:rsidP="005B52BB">
      <w:pPr>
        <w:spacing w:after="0"/>
        <w:jc w:val="center"/>
        <w:rPr>
          <w:lang w:val="ru-RU"/>
        </w:rPr>
      </w:pPr>
      <w:bookmarkStart w:id="4" w:name="8385f7dc-0ab0-4870-aa9c-d50d4a6594a1"/>
      <w:r w:rsidRPr="005B52BB">
        <w:rPr>
          <w:rFonts w:ascii="Times New Roman" w:hAnsi="Times New Roman"/>
          <w:b/>
          <w:color w:val="000000"/>
          <w:sz w:val="28"/>
          <w:lang w:val="ru-RU"/>
        </w:rPr>
        <w:t>Санкт - Петербург</w:t>
      </w:r>
      <w:bookmarkEnd w:id="4"/>
      <w:r w:rsidRPr="005B52BB">
        <w:rPr>
          <w:rFonts w:ascii="Times New Roman" w:hAnsi="Times New Roman"/>
          <w:b/>
          <w:color w:val="000000"/>
          <w:sz w:val="28"/>
          <w:lang w:val="ru-RU"/>
        </w:rPr>
        <w:t xml:space="preserve"> </w:t>
      </w:r>
      <w:bookmarkStart w:id="5" w:name="df49827c-e8f0-4c9a-abd2-415b465ab7b1"/>
      <w:r w:rsidRPr="005B52BB">
        <w:rPr>
          <w:rFonts w:ascii="Times New Roman" w:hAnsi="Times New Roman"/>
          <w:b/>
          <w:color w:val="000000"/>
          <w:sz w:val="28"/>
          <w:lang w:val="ru-RU"/>
        </w:rPr>
        <w:t>2024</w:t>
      </w:r>
      <w:bookmarkEnd w:id="5"/>
    </w:p>
    <w:p w:rsidR="00B05273" w:rsidRPr="005B52BB" w:rsidRDefault="00B05273">
      <w:pPr>
        <w:spacing w:after="0"/>
        <w:ind w:left="120"/>
        <w:rPr>
          <w:lang w:val="ru-RU"/>
        </w:rPr>
      </w:pPr>
    </w:p>
    <w:p w:rsidR="005B52BB" w:rsidRPr="005B52BB" w:rsidRDefault="005B52BB" w:rsidP="006F3060">
      <w:pPr>
        <w:spacing w:after="0"/>
        <w:ind w:left="120"/>
        <w:jc w:val="center"/>
        <w:rPr>
          <w:lang w:val="ru-RU"/>
        </w:rPr>
      </w:pPr>
      <w:r w:rsidRPr="005B52BB">
        <w:rPr>
          <w:rFonts w:ascii="Times New Roman" w:hAnsi="Times New Roman"/>
          <w:b/>
          <w:color w:val="000000"/>
          <w:sz w:val="28"/>
          <w:lang w:val="ru-RU"/>
        </w:rPr>
        <w:t>ПОЯСНИТЕЛЬНАЯ ЗАПИСКА</w:t>
      </w:r>
    </w:p>
    <w:p w:rsidR="005B52BB" w:rsidRPr="005B52BB" w:rsidRDefault="005B52BB" w:rsidP="005B52BB">
      <w:pPr>
        <w:spacing w:after="0"/>
        <w:ind w:firstLine="600"/>
        <w:rPr>
          <w:lang w:val="ru-RU"/>
        </w:rPr>
      </w:pPr>
    </w:p>
    <w:p w:rsidR="005B52BB" w:rsidRPr="005B52BB" w:rsidRDefault="005B52BB" w:rsidP="005B52BB">
      <w:pPr>
        <w:spacing w:after="0"/>
        <w:ind w:firstLine="600"/>
        <w:rPr>
          <w:lang w:val="ru-RU"/>
        </w:rPr>
      </w:pPr>
      <w:bookmarkStart w:id="6" w:name="_Toc157707436"/>
      <w:bookmarkEnd w:id="6"/>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5B52BB" w:rsidRPr="005B52BB" w:rsidRDefault="005B52BB" w:rsidP="005B52BB">
      <w:pPr>
        <w:spacing w:after="0" w:line="264" w:lineRule="auto"/>
        <w:ind w:firstLine="600"/>
        <w:jc w:val="both"/>
        <w:rPr>
          <w:lang w:val="ru-RU"/>
        </w:rPr>
      </w:pPr>
      <w:r w:rsidRPr="005B52BB">
        <w:rPr>
          <w:rFonts w:ascii="Times New Roman" w:hAnsi="Times New Roman"/>
          <w:color w:val="000000"/>
          <w:sz w:val="28"/>
          <w:lang w:val="ru-RU"/>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Pr>
          <w:rFonts w:ascii="Times New Roman" w:hAnsi="Times New Roman"/>
          <w:color w:val="000000"/>
          <w:sz w:val="28"/>
        </w:rPr>
        <w:t>D</w:t>
      </w:r>
      <w:r w:rsidRPr="005B52BB">
        <w:rPr>
          <w:rFonts w:ascii="Times New Roman" w:hAnsi="Times New Roman"/>
          <w:color w:val="000000"/>
          <w:sz w:val="28"/>
          <w:lang w:val="ru-RU"/>
        </w:rPr>
        <w:t>-моделирование,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Программа по учебному предмету «Труд (технология)» конкретизирует содержание, предметные, метапредметные и личностные результаты.</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Стратегическим документом, определяющими направление модернизации содержания и методов обучения, является ФГОС ООО.</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Основной </w:t>
      </w:r>
      <w:r w:rsidRPr="005B52BB">
        <w:rPr>
          <w:rFonts w:ascii="Times New Roman" w:hAnsi="Times New Roman"/>
          <w:b/>
          <w:color w:val="000000"/>
          <w:sz w:val="28"/>
          <w:lang w:val="ru-RU"/>
        </w:rPr>
        <w:t>целью</w:t>
      </w:r>
      <w:r w:rsidRPr="005B52BB">
        <w:rPr>
          <w:rFonts w:ascii="Times New Roman" w:hAnsi="Times New Roman"/>
          <w:color w:val="000000"/>
          <w:sz w:val="28"/>
          <w:lang w:val="ru-RU"/>
        </w:rPr>
        <w:t xml:space="preserve"> освоения содержания программы по учебному предмету «Труд (технология)» является </w:t>
      </w:r>
      <w:r w:rsidRPr="005B52BB">
        <w:rPr>
          <w:rFonts w:ascii="Times New Roman" w:hAnsi="Times New Roman"/>
          <w:b/>
          <w:color w:val="000000"/>
          <w:sz w:val="28"/>
          <w:lang w:val="ru-RU"/>
        </w:rPr>
        <w:t>формирование технологической грамотности</w:t>
      </w:r>
      <w:r w:rsidRPr="005B52BB">
        <w:rPr>
          <w:rFonts w:ascii="Times New Roman" w:hAnsi="Times New Roman"/>
          <w:color w:val="000000"/>
          <w:sz w:val="28"/>
          <w:lang w:val="ru-RU"/>
        </w:rPr>
        <w:t>, глобальных компетенций, творческого мышления.</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Задачами учебного предмета «Труд (технология)» являются</w:t>
      </w:r>
      <w:r w:rsidRPr="005B52BB">
        <w:rPr>
          <w:rFonts w:ascii="Times New Roman" w:hAnsi="Times New Roman"/>
          <w:color w:val="000000"/>
          <w:sz w:val="28"/>
          <w:lang w:val="ru-RU"/>
        </w:rPr>
        <w:t>:</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lastRenderedPageBreak/>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овладение знаниями, умениями и опытом деятельности в предметной области «Технология»;</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5B52BB" w:rsidRPr="005B52BB" w:rsidRDefault="005B52BB" w:rsidP="005B52BB">
      <w:pPr>
        <w:spacing w:after="0" w:line="48" w:lineRule="auto"/>
        <w:ind w:firstLine="600"/>
        <w:jc w:val="both"/>
        <w:rPr>
          <w:lang w:val="ru-RU"/>
        </w:rPr>
      </w:pPr>
      <w:r w:rsidRPr="005B52BB">
        <w:rPr>
          <w:rFonts w:ascii="Times New Roman" w:hAnsi="Times New Roman"/>
          <w:color w:val="000000"/>
          <w:sz w:val="28"/>
          <w:lang w:val="ru-RU"/>
        </w:rPr>
        <w:t xml:space="preserve"> </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 </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Программа по предмету «Труд (технология)» построена по модульному принципу.</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Модульная программа по учебному предмету «Труд (технология)» состоит из логически завершенных блоков (модулей) учебного материала, </w:t>
      </w:r>
      <w:r w:rsidRPr="005B52BB">
        <w:rPr>
          <w:rFonts w:ascii="Times New Roman" w:hAnsi="Times New Roman"/>
          <w:color w:val="000000"/>
          <w:sz w:val="28"/>
          <w:lang w:val="ru-RU"/>
        </w:rPr>
        <w:lastRenderedPageBreak/>
        <w:t>позволяющих достигнуть конкретных образовательных результатов, и предусматривает разные образовательные траектории ее реализации.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 </w:t>
      </w:r>
    </w:p>
    <w:p w:rsidR="005B52BB" w:rsidRPr="005B52BB" w:rsidRDefault="005B52BB" w:rsidP="005B52BB">
      <w:pPr>
        <w:spacing w:after="0"/>
        <w:ind w:left="120"/>
        <w:jc w:val="both"/>
        <w:rPr>
          <w:lang w:val="ru-RU"/>
        </w:rPr>
      </w:pPr>
      <w:r w:rsidRPr="005B52BB">
        <w:rPr>
          <w:rFonts w:ascii="Times New Roman" w:hAnsi="Times New Roman"/>
          <w:b/>
          <w:color w:val="000000"/>
          <w:sz w:val="28"/>
          <w:lang w:val="ru-RU"/>
        </w:rPr>
        <w:t>ИНВАРИАНТНЫЕ МОДУЛИ ПРОГРАММЫ ПО УЧЕБНОМУ ПРЕДМЕТУ "ТРУДУ (ТЕХНОЛОГИЯ)"</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«Производство и технологии»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«Технологии обработки материалов и пищевых продуктов»</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«Компьютерная графика. Черчение»</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lastRenderedPageBreak/>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чертёжные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расчётов по чертежам.</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«Робототехника»</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«3</w:t>
      </w:r>
      <w:r>
        <w:rPr>
          <w:rFonts w:ascii="Times New Roman" w:hAnsi="Times New Roman"/>
          <w:b/>
          <w:color w:val="000000"/>
          <w:sz w:val="28"/>
        </w:rPr>
        <w:t>D</w:t>
      </w:r>
      <w:r w:rsidRPr="005B52BB">
        <w:rPr>
          <w:rFonts w:ascii="Times New Roman" w:hAnsi="Times New Roman"/>
          <w:b/>
          <w:color w:val="000000"/>
          <w:sz w:val="28"/>
          <w:lang w:val="ru-RU"/>
        </w:rPr>
        <w:t>-моделирование, прототипирование, макетирование»</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познания объекта. Модуль играет важную роль в формировании знаний и </w:t>
      </w:r>
      <w:r w:rsidRPr="005B52BB">
        <w:rPr>
          <w:rFonts w:ascii="Times New Roman" w:hAnsi="Times New Roman"/>
          <w:color w:val="000000"/>
          <w:sz w:val="28"/>
          <w:lang w:val="ru-RU"/>
        </w:rPr>
        <w:lastRenderedPageBreak/>
        <w:t>умений, необходимых для проектирования и усовершенствования продуктов (предметов), освоения и создания технологий.</w:t>
      </w:r>
    </w:p>
    <w:p w:rsidR="005B52BB" w:rsidRPr="005B52BB" w:rsidRDefault="005B52BB" w:rsidP="005B52BB">
      <w:pPr>
        <w:spacing w:after="0" w:line="264" w:lineRule="auto"/>
        <w:ind w:firstLine="600"/>
        <w:jc w:val="both"/>
        <w:rPr>
          <w:lang w:val="ru-RU"/>
        </w:rPr>
      </w:pPr>
      <w:r w:rsidRPr="005B52BB">
        <w:rPr>
          <w:rFonts w:ascii="Times New Roman" w:hAnsi="Times New Roman"/>
          <w:color w:val="000000"/>
          <w:sz w:val="28"/>
          <w:lang w:val="ru-RU"/>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5B52BB" w:rsidRPr="005B52BB" w:rsidRDefault="005B52BB" w:rsidP="005B52BB">
      <w:pPr>
        <w:spacing w:after="0" w:line="72" w:lineRule="auto"/>
        <w:ind w:left="120"/>
        <w:jc w:val="both"/>
        <w:rPr>
          <w:lang w:val="ru-RU"/>
        </w:rPr>
      </w:pPr>
    </w:p>
    <w:p w:rsidR="005B52BB" w:rsidRPr="005B52BB" w:rsidRDefault="005B52BB" w:rsidP="005B52BB">
      <w:pPr>
        <w:spacing w:after="0"/>
        <w:ind w:left="120"/>
        <w:jc w:val="both"/>
        <w:rPr>
          <w:lang w:val="ru-RU"/>
        </w:rPr>
      </w:pPr>
      <w:r w:rsidRPr="005B52BB">
        <w:rPr>
          <w:rFonts w:ascii="Times New Roman" w:hAnsi="Times New Roman"/>
          <w:b/>
          <w:color w:val="000000"/>
          <w:sz w:val="28"/>
          <w:lang w:val="ru-RU"/>
        </w:rPr>
        <w:t>ВАРИАТИВНЫЕ МОДУЛИ ПРОГРАММЫ ПО УЧЕБНОМУ ПРЕДМЕТУ "ТРУД (ТЕХНОЛОГИЯ)"</w:t>
      </w: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Модуль «Автоматизированные системы»</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w:t>
      </w:r>
      <w:proofErr w:type="gramStart"/>
      <w:r w:rsidRPr="005B52BB">
        <w:rPr>
          <w:rFonts w:ascii="Times New Roman" w:hAnsi="Times New Roman"/>
          <w:color w:val="000000"/>
          <w:sz w:val="28"/>
          <w:lang w:val="ru-RU"/>
        </w:rPr>
        <w:t>освоения модуля</w:t>
      </w:r>
      <w:proofErr w:type="gramEnd"/>
      <w:r w:rsidRPr="005B52BB">
        <w:rPr>
          <w:rFonts w:ascii="Times New Roman" w:hAnsi="Times New Roman"/>
          <w:color w:val="000000"/>
          <w:sz w:val="28"/>
          <w:lang w:val="ru-RU"/>
        </w:rPr>
        <w:t xml:space="preserve">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5B52BB" w:rsidRPr="005B52BB" w:rsidRDefault="005B52BB" w:rsidP="005B52BB">
      <w:pPr>
        <w:spacing w:after="0" w:line="120" w:lineRule="auto"/>
        <w:ind w:left="120"/>
        <w:rPr>
          <w:lang w:val="ru-RU"/>
        </w:rPr>
      </w:pPr>
    </w:p>
    <w:p w:rsidR="005B52BB" w:rsidRPr="005B52BB" w:rsidRDefault="005B52BB" w:rsidP="005B52BB">
      <w:pPr>
        <w:spacing w:after="0"/>
        <w:ind w:firstLine="600"/>
        <w:jc w:val="both"/>
        <w:rPr>
          <w:lang w:val="ru-RU"/>
        </w:rPr>
      </w:pPr>
      <w:r w:rsidRPr="005B52BB">
        <w:rPr>
          <w:rFonts w:ascii="Times New Roman" w:hAnsi="Times New Roman"/>
          <w:b/>
          <w:color w:val="000000"/>
          <w:sz w:val="28"/>
          <w:lang w:val="ru-RU"/>
        </w:rPr>
        <w:t>Модули «Животноводство» и «Растениеводство»</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В программе по учебному предмету «Труд (технология)» осуществляется реализация межпредметных связей:</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алгеброй и геометрией при изучении модулей «Компьютерная графика. Черчение», «3</w:t>
      </w:r>
      <w:r>
        <w:rPr>
          <w:rFonts w:ascii="Times New Roman" w:hAnsi="Times New Roman"/>
          <w:color w:val="000000"/>
          <w:sz w:val="28"/>
        </w:rPr>
        <w:t>D</w:t>
      </w:r>
      <w:r w:rsidRPr="005B52BB">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химией при освоении разделов, связанных с технологиями химической промышленности в инвариантных модулях;</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физикой при освоении моделей машин и механизмов, модуля «Робототехника», «3</w:t>
      </w:r>
      <w:r>
        <w:rPr>
          <w:rFonts w:ascii="Times New Roman" w:hAnsi="Times New Roman"/>
          <w:color w:val="000000"/>
          <w:sz w:val="28"/>
        </w:rPr>
        <w:t>D</w:t>
      </w:r>
      <w:r w:rsidRPr="005B52BB">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 xml:space="preserve">с информатикой и информационно-коммуникационными технологиями при освоении в инвариантных и вариативных модулях информационных процессов сбора, хранения, преобразования и передачи информации, </w:t>
      </w:r>
      <w:r w:rsidRPr="005B52BB">
        <w:rPr>
          <w:rFonts w:ascii="Times New Roman" w:hAnsi="Times New Roman"/>
          <w:color w:val="000000"/>
          <w:sz w:val="28"/>
          <w:lang w:val="ru-RU"/>
        </w:rPr>
        <w:lastRenderedPageBreak/>
        <w:t>протекающих в технических системах, использовании программных сервисов;</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историей и искусством при освоении элементов промышленной эстетики, народных ремёсел в инвариантном модуле «Производство и технологии»;</w:t>
      </w:r>
    </w:p>
    <w:p w:rsidR="005B52BB" w:rsidRPr="005B52BB" w:rsidRDefault="005B52BB" w:rsidP="005B52BB">
      <w:pPr>
        <w:spacing w:after="0"/>
        <w:ind w:firstLine="600"/>
        <w:jc w:val="both"/>
        <w:rPr>
          <w:lang w:val="ru-RU"/>
        </w:rPr>
      </w:pPr>
      <w:r w:rsidRPr="005B52BB">
        <w:rPr>
          <w:rFonts w:ascii="Times New Roman" w:hAnsi="Times New Roman"/>
          <w:color w:val="000000"/>
          <w:sz w:val="28"/>
          <w:lang w:val="ru-RU"/>
        </w:rPr>
        <w:t>с обществознанием при освоении тем в инвариантном модуле «Производство и технологии».</w:t>
      </w:r>
    </w:p>
    <w:p w:rsidR="005B52BB" w:rsidRPr="005B52BB" w:rsidRDefault="005B52BB" w:rsidP="005B52BB">
      <w:pPr>
        <w:spacing w:after="0" w:line="264" w:lineRule="auto"/>
        <w:ind w:firstLine="600"/>
        <w:jc w:val="both"/>
        <w:rPr>
          <w:lang w:val="ru-RU"/>
        </w:rPr>
      </w:pPr>
      <w:r w:rsidRPr="005B52BB">
        <w:rPr>
          <w:rFonts w:ascii="Times New Roman" w:hAnsi="Times New Roman"/>
          <w:color w:val="000000"/>
          <w:sz w:val="28"/>
          <w:lang w:val="ru-RU"/>
        </w:rPr>
        <w:t xml:space="preserve">Общее число часов, отведенное на изучение учебного предмета "Труд (технология)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w:t>
      </w:r>
    </w:p>
    <w:p w:rsidR="00B05273" w:rsidRPr="005B52BB" w:rsidRDefault="00B05273">
      <w:pPr>
        <w:rPr>
          <w:lang w:val="ru-RU"/>
        </w:rPr>
        <w:sectPr w:rsidR="00B05273" w:rsidRPr="005B52BB">
          <w:pgSz w:w="11906" w:h="16383"/>
          <w:pgMar w:top="1134" w:right="850" w:bottom="1134" w:left="1701" w:header="720" w:footer="720" w:gutter="0"/>
          <w:cols w:space="720"/>
        </w:sectPr>
      </w:pPr>
    </w:p>
    <w:p w:rsidR="00B05273" w:rsidRPr="005B52BB" w:rsidRDefault="006B2BAE" w:rsidP="006F3060">
      <w:pPr>
        <w:spacing w:before="161" w:after="161"/>
        <w:ind w:left="120"/>
        <w:jc w:val="center"/>
        <w:rPr>
          <w:lang w:val="ru-RU"/>
        </w:rPr>
      </w:pPr>
      <w:bookmarkStart w:id="7" w:name="block-31923571"/>
      <w:bookmarkEnd w:id="1"/>
      <w:r w:rsidRPr="005B52BB">
        <w:rPr>
          <w:rFonts w:ascii="Times New Roman" w:hAnsi="Times New Roman"/>
          <w:b/>
          <w:color w:val="000000"/>
          <w:sz w:val="28"/>
          <w:lang w:val="ru-RU"/>
        </w:rPr>
        <w:lastRenderedPageBreak/>
        <w:t>СОДЕРЖАНИЕ УЧЕБНОГО ПРЕДМЕТА</w:t>
      </w:r>
    </w:p>
    <w:p w:rsidR="00B05273" w:rsidRPr="005B52BB" w:rsidRDefault="006B2BAE">
      <w:pPr>
        <w:spacing w:before="180" w:after="0" w:line="264" w:lineRule="auto"/>
        <w:ind w:left="120"/>
        <w:jc w:val="both"/>
        <w:rPr>
          <w:lang w:val="ru-RU"/>
        </w:rPr>
      </w:pPr>
      <w:bookmarkStart w:id="8" w:name="_Toc141791714"/>
      <w:bookmarkEnd w:id="8"/>
      <w:r w:rsidRPr="005B52BB">
        <w:rPr>
          <w:rFonts w:ascii="Times New Roman" w:hAnsi="Times New Roman"/>
          <w:b/>
          <w:color w:val="000000"/>
          <w:sz w:val="28"/>
          <w:lang w:val="ru-RU"/>
        </w:rPr>
        <w:t>ИНВАРИАНТНЫЕ МОДУЛИ</w:t>
      </w:r>
    </w:p>
    <w:p w:rsidR="00B05273" w:rsidRPr="005B52BB" w:rsidRDefault="00B05273">
      <w:pPr>
        <w:spacing w:after="0"/>
        <w:ind w:left="120"/>
        <w:rPr>
          <w:lang w:val="ru-RU"/>
        </w:rPr>
      </w:pPr>
      <w:bookmarkStart w:id="9" w:name="_Toc157707439"/>
      <w:bookmarkEnd w:id="9"/>
    </w:p>
    <w:p w:rsidR="00B05273" w:rsidRPr="005B52BB" w:rsidRDefault="006B2BAE">
      <w:pPr>
        <w:spacing w:after="0"/>
        <w:ind w:left="120"/>
        <w:jc w:val="both"/>
        <w:rPr>
          <w:lang w:val="ru-RU"/>
        </w:rPr>
      </w:pPr>
      <w:r w:rsidRPr="005B52BB">
        <w:rPr>
          <w:rFonts w:ascii="Times New Roman" w:hAnsi="Times New Roman"/>
          <w:b/>
          <w:color w:val="000000"/>
          <w:sz w:val="28"/>
          <w:lang w:val="ru-RU"/>
        </w:rPr>
        <w:t>Модуль «Производство и технологии»</w:t>
      </w:r>
    </w:p>
    <w:p w:rsidR="00B05273" w:rsidRPr="005B52BB" w:rsidRDefault="00B05273">
      <w:pPr>
        <w:spacing w:after="0" w:line="72"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5 класс</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Технологии вокруг нас. Материальный мир и потребности человека. Трудовая деятельность человека и создание вещей (изделий).</w:t>
      </w:r>
    </w:p>
    <w:p w:rsidR="00B05273" w:rsidRPr="005B52BB" w:rsidRDefault="006B2BAE">
      <w:pPr>
        <w:spacing w:after="0"/>
        <w:ind w:firstLine="600"/>
        <w:jc w:val="both"/>
        <w:rPr>
          <w:lang w:val="ru-RU"/>
        </w:rPr>
      </w:pPr>
      <w:r w:rsidRPr="005B52BB">
        <w:rPr>
          <w:rFonts w:ascii="Times New Roman" w:hAnsi="Times New Roman"/>
          <w:color w:val="000000"/>
          <w:sz w:val="28"/>
          <w:lang w:val="ru-RU"/>
        </w:rPr>
        <w:t>Материальные технологии. Технологический процесс. Производство и техника. Роль техники в производственной деятельности человека. Классификация техники.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Проекты и ресурсы в производственной деятельности человека. Проект как форма организации деятельности. Виды проектов. Этапы проектной деятельности. Проектная документация.</w:t>
      </w:r>
    </w:p>
    <w:p w:rsidR="00B05273" w:rsidRPr="005B52BB" w:rsidRDefault="006B2BAE">
      <w:pPr>
        <w:spacing w:after="0"/>
        <w:ind w:firstLine="600"/>
        <w:jc w:val="both"/>
        <w:rPr>
          <w:lang w:val="ru-RU"/>
        </w:rPr>
      </w:pPr>
      <w:r w:rsidRPr="005B52BB">
        <w:rPr>
          <w:rFonts w:ascii="Times New Roman" w:hAnsi="Times New Roman"/>
          <w:color w:val="000000"/>
          <w:sz w:val="28"/>
          <w:lang w:val="ru-RU"/>
        </w:rPr>
        <w:t>Какие бывают профессии. Мир труда и профессий. Социальная значимость профессий.</w:t>
      </w:r>
    </w:p>
    <w:p w:rsidR="00B05273" w:rsidRPr="005B52BB" w:rsidRDefault="00B05273">
      <w:pPr>
        <w:spacing w:after="0" w:line="48" w:lineRule="auto"/>
        <w:ind w:left="120"/>
        <w:jc w:val="both"/>
        <w:rPr>
          <w:lang w:val="ru-RU"/>
        </w:rPr>
      </w:pPr>
    </w:p>
    <w:p w:rsidR="00B05273" w:rsidRPr="005B52BB" w:rsidRDefault="00B05273">
      <w:pPr>
        <w:spacing w:after="0" w:line="48" w:lineRule="auto"/>
        <w:ind w:left="120"/>
        <w:jc w:val="both"/>
        <w:rPr>
          <w:lang w:val="ru-RU"/>
        </w:rPr>
      </w:pPr>
    </w:p>
    <w:p w:rsidR="00B05273" w:rsidRPr="005B52BB" w:rsidRDefault="00B05273">
      <w:pPr>
        <w:spacing w:after="0" w:line="120"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Модуль «Компьютерная графика. Черчение»</w:t>
      </w:r>
    </w:p>
    <w:p w:rsidR="00B05273" w:rsidRPr="005B52BB" w:rsidRDefault="00B05273">
      <w:pPr>
        <w:spacing w:after="0" w:line="120"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5 класс</w:t>
      </w:r>
    </w:p>
    <w:p w:rsidR="00B05273" w:rsidRPr="005B52BB" w:rsidRDefault="006B2BAE">
      <w:pPr>
        <w:spacing w:after="0"/>
        <w:ind w:firstLine="600"/>
        <w:jc w:val="both"/>
        <w:rPr>
          <w:lang w:val="ru-RU"/>
        </w:rPr>
      </w:pPr>
      <w:r w:rsidRPr="005B52BB">
        <w:rPr>
          <w:rFonts w:ascii="Times New Roman" w:hAnsi="Times New Roman"/>
          <w:color w:val="000000"/>
          <w:sz w:val="28"/>
          <w:lang w:val="ru-RU"/>
        </w:rPr>
        <w:t>Графическая информация как средство передачи информации о материальном мире (вещах). Виды и области применения графической информации (графических изображений).</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Основы графической грамоты. Графические материалы и инструменты.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Типы графических изображений (рисунок, диаграмма, графики, графы, эскиз, технический рисунок, чертёж, схема, карта, пиктограмма и другое.).</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Основные элементы графических изображений (точка, линия, контур, буквы и цифры, условные знаки).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Правила построения чертежей (рамка, основная надпись, масштаб, виды, нанесение размеров).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Чтение чертежа.</w:t>
      </w:r>
    </w:p>
    <w:p w:rsidR="00B05273" w:rsidRPr="005B52BB" w:rsidRDefault="006B2BAE" w:rsidP="006F3060">
      <w:pPr>
        <w:spacing w:after="0"/>
        <w:ind w:firstLine="600"/>
        <w:jc w:val="both"/>
        <w:rPr>
          <w:lang w:val="ru-RU"/>
        </w:rPr>
      </w:pPr>
      <w:r w:rsidRPr="005B52BB">
        <w:rPr>
          <w:rFonts w:ascii="Times New Roman" w:hAnsi="Times New Roman"/>
          <w:color w:val="000000"/>
          <w:sz w:val="28"/>
          <w:lang w:val="ru-RU"/>
        </w:rPr>
        <w:t>Мир профессий. Профессии, связанные с черчением, их востребованность на рынке труда.</w:t>
      </w:r>
      <w:bookmarkStart w:id="10" w:name="_Toc157707455"/>
      <w:bookmarkEnd w:id="10"/>
    </w:p>
    <w:p w:rsidR="00B05273" w:rsidRPr="005B52BB" w:rsidRDefault="00B05273">
      <w:pPr>
        <w:spacing w:after="0" w:line="120"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Модуль «Технологии обработки материалов и пищевых продуктов»</w:t>
      </w:r>
    </w:p>
    <w:p w:rsidR="00B05273" w:rsidRPr="005B52BB" w:rsidRDefault="00B05273">
      <w:pPr>
        <w:spacing w:after="0" w:line="96"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5 класс</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Технологии обработки конструкционных материалов.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Проектирование, моделирование, конструирование – основные составляющие технологии. Основные элементы структуры технологии: действия, операции, этапы. Технологическая карта.</w:t>
      </w:r>
    </w:p>
    <w:p w:rsidR="00B05273" w:rsidRPr="005B52BB" w:rsidRDefault="006B2BAE">
      <w:pPr>
        <w:spacing w:after="0"/>
        <w:ind w:firstLine="600"/>
        <w:jc w:val="both"/>
        <w:rPr>
          <w:lang w:val="ru-RU"/>
        </w:rPr>
      </w:pPr>
      <w:r w:rsidRPr="005B52BB">
        <w:rPr>
          <w:rFonts w:ascii="Times New Roman" w:hAnsi="Times New Roman"/>
          <w:color w:val="000000"/>
          <w:sz w:val="28"/>
          <w:lang w:val="ru-RU"/>
        </w:rPr>
        <w:lastRenderedPageBreak/>
        <w:t>Бумага и её свойства. Производство бумаги, история и современные технологии.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Использование древесины человеком (история и современность). Использование древесины и охрана природы. Общие сведения о древесине хвойных и лиственных пород. Пиломатериалы. Способы обработки древесины. Организация рабочего места при работе с древесиной.</w:t>
      </w:r>
    </w:p>
    <w:p w:rsidR="00B05273" w:rsidRPr="005B52BB" w:rsidRDefault="006B2BAE">
      <w:pPr>
        <w:spacing w:after="0"/>
        <w:ind w:firstLine="600"/>
        <w:jc w:val="both"/>
        <w:rPr>
          <w:lang w:val="ru-RU"/>
        </w:rPr>
      </w:pPr>
      <w:r w:rsidRPr="005B52BB">
        <w:rPr>
          <w:rFonts w:ascii="Times New Roman" w:hAnsi="Times New Roman"/>
          <w:color w:val="000000"/>
          <w:sz w:val="28"/>
          <w:lang w:val="ru-RU"/>
        </w:rPr>
        <w:t>Ручной и электрифицированный инструмент для обработки древесины.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Операции (основные): разметка, пиление, сверление, зачистка, декорирование древесины.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Народные промыслы по обработке древесины.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Мир профессий. Профессии, связанные с производством и обработкой древесины.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Индивидуальный творческий (учебный) проект «Изделие из древесины».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Технологии обработки пищевых продуктов.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Общие сведения о питании и технологиях приготовления пищи.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Рациональное, здоровое питание, режим питания, пищевая пирамида.</w:t>
      </w:r>
    </w:p>
    <w:p w:rsidR="00B05273" w:rsidRPr="005B52BB" w:rsidRDefault="006B2BAE">
      <w:pPr>
        <w:spacing w:after="0"/>
        <w:ind w:firstLine="600"/>
        <w:jc w:val="both"/>
        <w:rPr>
          <w:lang w:val="ru-RU"/>
        </w:rPr>
      </w:pPr>
      <w:r w:rsidRPr="005B52BB">
        <w:rPr>
          <w:rFonts w:ascii="Times New Roman" w:hAnsi="Times New Roman"/>
          <w:color w:val="000000"/>
          <w:sz w:val="28"/>
          <w:lang w:val="ru-RU"/>
        </w:rPr>
        <w:t>Значение выбора продуктов для здоровья человека. Пищевая ценность разных продуктов питания. Пищевая ценность яиц, круп, овощей. Технологии обработки овощей, круп.</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Технология приготовления блюд из яиц, круп, овощей. Определение качества продуктов, правила хранения продуктов.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Интерьер кухни, рациональное размещение мебели. Посуда, инструменты, приспособления для обработки пищевых продуктов, приготовления блюд.</w:t>
      </w:r>
    </w:p>
    <w:p w:rsidR="00B05273" w:rsidRPr="005B52BB" w:rsidRDefault="006B2BAE">
      <w:pPr>
        <w:spacing w:after="0"/>
        <w:ind w:firstLine="600"/>
        <w:jc w:val="both"/>
        <w:rPr>
          <w:lang w:val="ru-RU"/>
        </w:rPr>
      </w:pPr>
      <w:r w:rsidRPr="005B52BB">
        <w:rPr>
          <w:rFonts w:ascii="Times New Roman" w:hAnsi="Times New Roman"/>
          <w:color w:val="000000"/>
          <w:sz w:val="28"/>
          <w:lang w:val="ru-RU"/>
        </w:rPr>
        <w:t>Правила этикета за столом. Условия хранения продуктов питания. Утилизация бытовых и пищевых отходов.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Мир профессий. Профессии, связанные с производством и обработкой пищевых продуктов.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Групповой проект по теме «Питание и здоровье человека».</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Технологии обработки текстильных материалов.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Основы материаловедения. Текстильные материалы (нитки, ткань), производство и использование человеком. История, культура.</w:t>
      </w:r>
    </w:p>
    <w:p w:rsidR="00B05273" w:rsidRPr="005B52BB" w:rsidRDefault="006B2BAE">
      <w:pPr>
        <w:spacing w:after="0"/>
        <w:ind w:firstLine="600"/>
        <w:jc w:val="both"/>
        <w:rPr>
          <w:lang w:val="ru-RU"/>
        </w:rPr>
      </w:pPr>
      <w:r w:rsidRPr="005B52BB">
        <w:rPr>
          <w:rFonts w:ascii="Times New Roman" w:hAnsi="Times New Roman"/>
          <w:color w:val="000000"/>
          <w:sz w:val="28"/>
          <w:lang w:val="ru-RU"/>
        </w:rPr>
        <w:t>Современные технологии производства тканей с разными свойствами.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Технологии получения текстильных материалов из натуральных волокон растительного, животного происхождения, из химических волокон. Свойства тканей.</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Основы технологии изготовления изделий из текстильных материалов.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lastRenderedPageBreak/>
        <w:t>Последовательность изготовления швейного изделия. Контроль качества готового изделия.</w:t>
      </w:r>
    </w:p>
    <w:p w:rsidR="00B05273" w:rsidRPr="005B52BB" w:rsidRDefault="006B2BAE">
      <w:pPr>
        <w:spacing w:after="0"/>
        <w:ind w:firstLine="600"/>
        <w:jc w:val="both"/>
        <w:rPr>
          <w:lang w:val="ru-RU"/>
        </w:rPr>
      </w:pPr>
      <w:r w:rsidRPr="005B52BB">
        <w:rPr>
          <w:rFonts w:ascii="Times New Roman" w:hAnsi="Times New Roman"/>
          <w:color w:val="000000"/>
          <w:sz w:val="28"/>
          <w:lang w:val="ru-RU"/>
        </w:rPr>
        <w:t>Устройство швейной машины: виды приводов швейной машины, регуляторы.</w:t>
      </w:r>
    </w:p>
    <w:p w:rsidR="00B05273" w:rsidRPr="005B52BB" w:rsidRDefault="006B2BAE">
      <w:pPr>
        <w:spacing w:after="0"/>
        <w:ind w:firstLine="600"/>
        <w:jc w:val="both"/>
        <w:rPr>
          <w:lang w:val="ru-RU"/>
        </w:rPr>
      </w:pPr>
      <w:r w:rsidRPr="005B52BB">
        <w:rPr>
          <w:rFonts w:ascii="Times New Roman" w:hAnsi="Times New Roman"/>
          <w:color w:val="000000"/>
          <w:sz w:val="28"/>
          <w:lang w:val="ru-RU"/>
        </w:rPr>
        <w:t>Виды стежков, швов. Виды ручных и машинных швов (стачные, краевые).</w:t>
      </w:r>
    </w:p>
    <w:p w:rsidR="00B05273" w:rsidRPr="005B52BB" w:rsidRDefault="006B2BAE">
      <w:pPr>
        <w:spacing w:after="0"/>
        <w:ind w:firstLine="600"/>
        <w:jc w:val="both"/>
        <w:rPr>
          <w:lang w:val="ru-RU"/>
        </w:rPr>
      </w:pPr>
      <w:r w:rsidRPr="005B52BB">
        <w:rPr>
          <w:rFonts w:ascii="Times New Roman" w:hAnsi="Times New Roman"/>
          <w:color w:val="000000"/>
          <w:sz w:val="28"/>
          <w:lang w:val="ru-RU"/>
        </w:rPr>
        <w:t>Мир профессий. Профессии, связанные со швейным производством.</w:t>
      </w:r>
    </w:p>
    <w:p w:rsidR="00B05273" w:rsidRPr="005B52BB" w:rsidRDefault="006B2BAE">
      <w:pPr>
        <w:spacing w:after="0"/>
        <w:ind w:firstLine="600"/>
        <w:jc w:val="both"/>
        <w:rPr>
          <w:lang w:val="ru-RU"/>
        </w:rPr>
      </w:pPr>
      <w:r w:rsidRPr="005B52BB">
        <w:rPr>
          <w:rFonts w:ascii="Times New Roman" w:hAnsi="Times New Roman"/>
          <w:color w:val="000000"/>
          <w:sz w:val="28"/>
          <w:lang w:val="ru-RU"/>
        </w:rPr>
        <w:t>Индивидуальный творческий (учебный) проект «Изделие из текстильных материалов».</w:t>
      </w:r>
    </w:p>
    <w:p w:rsidR="00B05273" w:rsidRPr="005B52BB" w:rsidRDefault="006B2BAE">
      <w:pPr>
        <w:spacing w:after="0"/>
        <w:ind w:firstLine="600"/>
        <w:jc w:val="both"/>
        <w:rPr>
          <w:lang w:val="ru-RU"/>
        </w:rPr>
      </w:pPr>
      <w:r w:rsidRPr="005B52BB">
        <w:rPr>
          <w:rFonts w:ascii="Times New Roman" w:hAnsi="Times New Roman"/>
          <w:color w:val="000000"/>
          <w:sz w:val="28"/>
          <w:lang w:val="ru-RU"/>
        </w:rPr>
        <w:t>Чертёж выкроек проектного швейного изделия (например, мешок для сменной обуви, прихватка, лоскутное шитьё).</w:t>
      </w:r>
    </w:p>
    <w:p w:rsidR="00B05273" w:rsidRPr="005B52BB" w:rsidRDefault="006B2BAE">
      <w:pPr>
        <w:spacing w:after="0"/>
        <w:ind w:firstLine="600"/>
        <w:jc w:val="both"/>
        <w:rPr>
          <w:lang w:val="ru-RU"/>
        </w:rPr>
      </w:pPr>
      <w:r w:rsidRPr="005B52BB">
        <w:rPr>
          <w:rFonts w:ascii="Times New Roman" w:hAnsi="Times New Roman"/>
          <w:color w:val="000000"/>
          <w:sz w:val="28"/>
          <w:lang w:val="ru-RU"/>
        </w:rPr>
        <w:t>Выполнение технологических операций по пошиву проектного изделия, отделке изделия.</w:t>
      </w:r>
    </w:p>
    <w:p w:rsidR="00B05273" w:rsidRPr="005B52BB" w:rsidRDefault="006B2BAE">
      <w:pPr>
        <w:spacing w:after="0"/>
        <w:ind w:firstLine="600"/>
        <w:jc w:val="both"/>
        <w:rPr>
          <w:lang w:val="ru-RU"/>
        </w:rPr>
      </w:pPr>
      <w:r w:rsidRPr="005B52BB">
        <w:rPr>
          <w:rFonts w:ascii="Times New Roman" w:hAnsi="Times New Roman"/>
          <w:color w:val="000000"/>
          <w:sz w:val="28"/>
          <w:lang w:val="ru-RU"/>
        </w:rPr>
        <w:t>Оценка качества изготовления проектного швейного изделия.</w:t>
      </w:r>
    </w:p>
    <w:p w:rsidR="00B05273" w:rsidRPr="005B52BB" w:rsidRDefault="00B05273">
      <w:pPr>
        <w:spacing w:after="0" w:line="120" w:lineRule="auto"/>
        <w:ind w:left="120"/>
        <w:jc w:val="both"/>
        <w:rPr>
          <w:lang w:val="ru-RU"/>
        </w:rPr>
      </w:pPr>
    </w:p>
    <w:p w:rsidR="00B05273" w:rsidRPr="005B52BB" w:rsidRDefault="00B05273">
      <w:pPr>
        <w:spacing w:after="0" w:line="120"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Модуль «Робототехника»</w:t>
      </w:r>
    </w:p>
    <w:p w:rsidR="00B05273" w:rsidRPr="005B52BB" w:rsidRDefault="00B05273">
      <w:pPr>
        <w:spacing w:after="0" w:line="120" w:lineRule="auto"/>
        <w:ind w:left="120"/>
        <w:jc w:val="both"/>
        <w:rPr>
          <w:lang w:val="ru-RU"/>
        </w:rPr>
      </w:pPr>
    </w:p>
    <w:p w:rsidR="00B05273" w:rsidRPr="005B52BB" w:rsidRDefault="006B2BAE">
      <w:pPr>
        <w:spacing w:after="0"/>
        <w:ind w:left="120"/>
        <w:jc w:val="both"/>
        <w:rPr>
          <w:lang w:val="ru-RU"/>
        </w:rPr>
      </w:pPr>
      <w:r w:rsidRPr="005B52BB">
        <w:rPr>
          <w:rFonts w:ascii="Times New Roman" w:hAnsi="Times New Roman"/>
          <w:b/>
          <w:color w:val="000000"/>
          <w:sz w:val="28"/>
          <w:lang w:val="ru-RU"/>
        </w:rPr>
        <w:t>5 класс</w:t>
      </w:r>
    </w:p>
    <w:p w:rsidR="00B05273" w:rsidRPr="005B52BB" w:rsidRDefault="006B2BAE">
      <w:pPr>
        <w:spacing w:after="0"/>
        <w:ind w:firstLine="600"/>
        <w:jc w:val="both"/>
        <w:rPr>
          <w:lang w:val="ru-RU"/>
        </w:rPr>
      </w:pPr>
      <w:r w:rsidRPr="005B52BB">
        <w:rPr>
          <w:rFonts w:ascii="Times New Roman" w:hAnsi="Times New Roman"/>
          <w:color w:val="000000"/>
          <w:sz w:val="28"/>
          <w:lang w:val="ru-RU"/>
        </w:rPr>
        <w:t>Автоматизация и роботизация. Принципы работы робота.</w:t>
      </w:r>
    </w:p>
    <w:p w:rsidR="00B05273" w:rsidRPr="005B52BB" w:rsidRDefault="006B2BAE">
      <w:pPr>
        <w:spacing w:after="0"/>
        <w:ind w:firstLine="600"/>
        <w:jc w:val="both"/>
        <w:rPr>
          <w:lang w:val="ru-RU"/>
        </w:rPr>
      </w:pPr>
      <w:r w:rsidRPr="005B52BB">
        <w:rPr>
          <w:rFonts w:ascii="Times New Roman" w:hAnsi="Times New Roman"/>
          <w:color w:val="000000"/>
          <w:sz w:val="28"/>
          <w:lang w:val="ru-RU"/>
        </w:rPr>
        <w:t>Классификация современных роботов. Виды роботов, их функции и назначение.</w:t>
      </w:r>
    </w:p>
    <w:p w:rsidR="00B05273" w:rsidRPr="005B52BB" w:rsidRDefault="006B2BAE">
      <w:pPr>
        <w:spacing w:after="0"/>
        <w:ind w:firstLine="600"/>
        <w:jc w:val="both"/>
        <w:rPr>
          <w:lang w:val="ru-RU"/>
        </w:rPr>
      </w:pPr>
      <w:r w:rsidRPr="005B52BB">
        <w:rPr>
          <w:rFonts w:ascii="Times New Roman" w:hAnsi="Times New Roman"/>
          <w:color w:val="000000"/>
          <w:sz w:val="28"/>
          <w:lang w:val="ru-RU"/>
        </w:rPr>
        <w:t>Взаимосвязь конструкции робота и выполняемой им функции.</w:t>
      </w:r>
    </w:p>
    <w:p w:rsidR="00B05273" w:rsidRPr="005B52BB" w:rsidRDefault="006B2BAE">
      <w:pPr>
        <w:spacing w:after="0"/>
        <w:ind w:firstLine="600"/>
        <w:jc w:val="both"/>
        <w:rPr>
          <w:lang w:val="ru-RU"/>
        </w:rPr>
      </w:pPr>
      <w:r w:rsidRPr="005B52BB">
        <w:rPr>
          <w:rFonts w:ascii="Times New Roman" w:hAnsi="Times New Roman"/>
          <w:color w:val="000000"/>
          <w:sz w:val="28"/>
          <w:lang w:val="ru-RU"/>
        </w:rPr>
        <w:t>Робототехнический конструктор и комплектующие.</w:t>
      </w:r>
    </w:p>
    <w:p w:rsidR="00B05273" w:rsidRPr="005B52BB" w:rsidRDefault="006B2BAE">
      <w:pPr>
        <w:spacing w:after="0"/>
        <w:ind w:firstLine="600"/>
        <w:jc w:val="both"/>
        <w:rPr>
          <w:lang w:val="ru-RU"/>
        </w:rPr>
      </w:pPr>
      <w:r w:rsidRPr="005B52BB">
        <w:rPr>
          <w:rFonts w:ascii="Times New Roman" w:hAnsi="Times New Roman"/>
          <w:color w:val="000000"/>
          <w:sz w:val="28"/>
          <w:lang w:val="ru-RU"/>
        </w:rPr>
        <w:t>Чтение схем. Сборка роботизированной конструкции по готовой схеме.</w:t>
      </w:r>
    </w:p>
    <w:p w:rsidR="00B05273" w:rsidRPr="005B52BB" w:rsidRDefault="006B2BAE">
      <w:pPr>
        <w:spacing w:after="0"/>
        <w:ind w:firstLine="600"/>
        <w:jc w:val="both"/>
        <w:rPr>
          <w:lang w:val="ru-RU"/>
        </w:rPr>
      </w:pPr>
      <w:r w:rsidRPr="005B52BB">
        <w:rPr>
          <w:rFonts w:ascii="Times New Roman" w:hAnsi="Times New Roman"/>
          <w:color w:val="000000"/>
          <w:sz w:val="28"/>
          <w:lang w:val="ru-RU"/>
        </w:rPr>
        <w:t>Базовые принципы программирования.</w:t>
      </w:r>
    </w:p>
    <w:p w:rsidR="00B05273" w:rsidRPr="005B52BB" w:rsidRDefault="006B2BAE">
      <w:pPr>
        <w:spacing w:after="0"/>
        <w:ind w:firstLine="600"/>
        <w:jc w:val="both"/>
        <w:rPr>
          <w:lang w:val="ru-RU"/>
        </w:rPr>
      </w:pPr>
      <w:r w:rsidRPr="005B52BB">
        <w:rPr>
          <w:rFonts w:ascii="Times New Roman" w:hAnsi="Times New Roman"/>
          <w:color w:val="000000"/>
          <w:sz w:val="28"/>
          <w:lang w:val="ru-RU"/>
        </w:rPr>
        <w:t>Визуальный язык для программирования простых робототехнических систем.</w:t>
      </w:r>
    </w:p>
    <w:p w:rsidR="00B05273" w:rsidRPr="005B52BB" w:rsidRDefault="006B2BAE">
      <w:pPr>
        <w:spacing w:after="0"/>
        <w:ind w:firstLine="600"/>
        <w:jc w:val="both"/>
        <w:rPr>
          <w:lang w:val="ru-RU"/>
        </w:rPr>
      </w:pPr>
      <w:r w:rsidRPr="005B52BB">
        <w:rPr>
          <w:rFonts w:ascii="Times New Roman" w:hAnsi="Times New Roman"/>
          <w:color w:val="000000"/>
          <w:sz w:val="28"/>
          <w:lang w:val="ru-RU"/>
        </w:rPr>
        <w:t>Мир профессий. Профессии в области робототехники.</w:t>
      </w:r>
    </w:p>
    <w:p w:rsidR="00B05273" w:rsidRPr="005B52BB" w:rsidRDefault="00B05273">
      <w:pPr>
        <w:spacing w:after="0" w:line="96" w:lineRule="auto"/>
        <w:ind w:left="120"/>
        <w:jc w:val="both"/>
        <w:rPr>
          <w:lang w:val="ru-RU"/>
        </w:rPr>
      </w:pPr>
    </w:p>
    <w:p w:rsidR="00B05273" w:rsidRPr="005B52BB" w:rsidRDefault="00B05273">
      <w:pPr>
        <w:spacing w:after="0" w:line="264" w:lineRule="auto"/>
        <w:ind w:firstLine="600"/>
        <w:jc w:val="both"/>
        <w:rPr>
          <w:lang w:val="ru-RU"/>
        </w:rPr>
      </w:pPr>
      <w:bookmarkStart w:id="11" w:name="_Toc141791715"/>
      <w:bookmarkEnd w:id="11"/>
    </w:p>
    <w:p w:rsidR="00B05273" w:rsidRPr="005B52BB" w:rsidRDefault="00B05273">
      <w:pPr>
        <w:rPr>
          <w:lang w:val="ru-RU"/>
        </w:rPr>
        <w:sectPr w:rsidR="00B05273" w:rsidRPr="005B52BB">
          <w:pgSz w:w="11906" w:h="16383"/>
          <w:pgMar w:top="1134" w:right="850" w:bottom="1134" w:left="1701" w:header="720" w:footer="720" w:gutter="0"/>
          <w:cols w:space="720"/>
        </w:sectPr>
      </w:pPr>
    </w:p>
    <w:p w:rsidR="00B05273" w:rsidRPr="005B52BB" w:rsidRDefault="006B2BAE" w:rsidP="006F3060">
      <w:pPr>
        <w:spacing w:before="161" w:after="0" w:line="264" w:lineRule="auto"/>
        <w:ind w:left="120"/>
        <w:jc w:val="center"/>
        <w:rPr>
          <w:lang w:val="ru-RU"/>
        </w:rPr>
      </w:pPr>
      <w:bookmarkStart w:id="12" w:name="block-31923573"/>
      <w:bookmarkEnd w:id="7"/>
      <w:r w:rsidRPr="005B52BB">
        <w:rPr>
          <w:rFonts w:ascii="Times New Roman" w:hAnsi="Times New Roman"/>
          <w:b/>
          <w:color w:val="333333"/>
          <w:sz w:val="28"/>
          <w:lang w:val="ru-RU"/>
        </w:rPr>
        <w:lastRenderedPageBreak/>
        <w:t>ПЛАНИРУЕМЫЕ ОБРАЗОВАТЕЛЬНЫЕ РЕЗУЛЬТАТЫ</w:t>
      </w:r>
    </w:p>
    <w:p w:rsidR="00B05273" w:rsidRPr="005B52BB" w:rsidRDefault="006B2BAE" w:rsidP="006F3060">
      <w:pPr>
        <w:spacing w:before="180" w:after="0" w:line="264" w:lineRule="auto"/>
        <w:ind w:left="120"/>
        <w:rPr>
          <w:lang w:val="ru-RU"/>
        </w:rPr>
      </w:pPr>
      <w:bookmarkStart w:id="13" w:name="_Toc141791749"/>
      <w:bookmarkEnd w:id="13"/>
      <w:r w:rsidRPr="005B52BB">
        <w:rPr>
          <w:rFonts w:ascii="Times New Roman" w:hAnsi="Times New Roman"/>
          <w:b/>
          <w:color w:val="000000"/>
          <w:sz w:val="28"/>
          <w:lang w:val="ru-RU"/>
        </w:rPr>
        <w:t>ЛИЧНОСТНЫЕ РЕЗУЛЬТАТЫ</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1) патриотического воспитания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проявление интереса к истории и современному состоянию российской науки и технологии;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ценностное отношение к достижениям российских инженеров и учёных;</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2)</w:t>
      </w:r>
      <w:r w:rsidRPr="005B52BB">
        <w:rPr>
          <w:rFonts w:ascii="Times New Roman" w:hAnsi="Times New Roman"/>
          <w:color w:val="000000"/>
          <w:sz w:val="28"/>
          <w:lang w:val="ru-RU"/>
        </w:rPr>
        <w:t xml:space="preserve"> </w:t>
      </w:r>
      <w:r w:rsidRPr="005B52BB">
        <w:rPr>
          <w:rFonts w:ascii="Times New Roman" w:hAnsi="Times New Roman"/>
          <w:b/>
          <w:color w:val="000000"/>
          <w:sz w:val="28"/>
          <w:lang w:val="ru-RU"/>
        </w:rPr>
        <w:t>гражданского и духовно-нравственного воспитания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осознание важности морально-этических принципов в деятельности, связанной с реализацией технологий;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3)</w:t>
      </w:r>
      <w:r w:rsidRPr="005B52BB">
        <w:rPr>
          <w:rFonts w:ascii="Times New Roman" w:hAnsi="Times New Roman"/>
          <w:color w:val="000000"/>
          <w:sz w:val="28"/>
          <w:lang w:val="ru-RU"/>
        </w:rPr>
        <w:t xml:space="preserve"> </w:t>
      </w:r>
      <w:r w:rsidRPr="005B52BB">
        <w:rPr>
          <w:rFonts w:ascii="Times New Roman" w:hAnsi="Times New Roman"/>
          <w:b/>
          <w:color w:val="000000"/>
          <w:sz w:val="28"/>
          <w:lang w:val="ru-RU"/>
        </w:rPr>
        <w:t>эстетического воспитания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восприятие эстетических качеств предметов труда;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умение создавать эстетически значимые изделия из различных материалов;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осознание роли художественной культуры как средства коммуникации и самовыражения в современном обществе;</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4) ценности научного познания и практической деятельности</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осознание ценности науки как фундамента технологий;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развитие интереса к исследовательской деятельности, реализации на практике достижений науки;</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5) формирования культуры здоровья и эмоционального благополучия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безопасной работы с инструментами;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умение распознавать информационные угрозы и осуществлять защиту личности от этих угроз;</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6)</w:t>
      </w:r>
      <w:r w:rsidRPr="005B52BB">
        <w:rPr>
          <w:rFonts w:ascii="Times New Roman" w:hAnsi="Times New Roman"/>
          <w:color w:val="000000"/>
          <w:sz w:val="28"/>
          <w:lang w:val="ru-RU"/>
        </w:rPr>
        <w:t xml:space="preserve"> </w:t>
      </w:r>
      <w:r w:rsidRPr="005B52BB">
        <w:rPr>
          <w:rFonts w:ascii="Times New Roman" w:hAnsi="Times New Roman"/>
          <w:b/>
          <w:color w:val="000000"/>
          <w:sz w:val="28"/>
          <w:lang w:val="ru-RU"/>
        </w:rPr>
        <w:t>трудового воспитания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lastRenderedPageBreak/>
        <w:t>уважение к труду, трудящимся, результатам труда (своего и других людей);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умение ориентироваться в мире современных профессий;</w:t>
      </w:r>
    </w:p>
    <w:p w:rsidR="00B05273" w:rsidRPr="005B52BB" w:rsidRDefault="006B2BAE">
      <w:pPr>
        <w:spacing w:after="0" w:line="264" w:lineRule="auto"/>
        <w:ind w:firstLine="600"/>
        <w:jc w:val="both"/>
        <w:rPr>
          <w:lang w:val="ru-RU"/>
        </w:rPr>
      </w:pPr>
      <w:r w:rsidRPr="005B52BB">
        <w:rPr>
          <w:rFonts w:ascii="Times New Roman" w:hAnsi="Times New Roman"/>
          <w:color w:val="000000"/>
          <w:spacing w:val="-4"/>
          <w:sz w:val="28"/>
          <w:lang w:val="ru-RU"/>
        </w:rPr>
        <w:t>умение осознанно выбирать индивидуальную траекторию развития с учётом личных и общественных интересов, потребностей;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ориентация на достижение выдающихся результатов в профессиональной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b/>
          <w:color w:val="000000"/>
          <w:sz w:val="28"/>
          <w:lang w:val="ru-RU"/>
        </w:rPr>
        <w:t>7)</w:t>
      </w:r>
      <w:r w:rsidRPr="005B52BB">
        <w:rPr>
          <w:rFonts w:ascii="Times New Roman" w:hAnsi="Times New Roman"/>
          <w:color w:val="000000"/>
          <w:sz w:val="28"/>
          <w:lang w:val="ru-RU"/>
        </w:rPr>
        <w:t xml:space="preserve"> </w:t>
      </w:r>
      <w:r w:rsidRPr="005B52BB">
        <w:rPr>
          <w:rFonts w:ascii="Times New Roman" w:hAnsi="Times New Roman"/>
          <w:b/>
          <w:color w:val="000000"/>
          <w:sz w:val="28"/>
          <w:lang w:val="ru-RU"/>
        </w:rPr>
        <w:t>экологического воспитания</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воспитание бережного отношения к окружающей среде, понимание необходимости соблюдения баланса между природой и техносферой;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осознание пределов преобразовательной деятельности человека.</w:t>
      </w:r>
    </w:p>
    <w:p w:rsidR="006F3060" w:rsidRDefault="006F3060">
      <w:pPr>
        <w:spacing w:after="0" w:line="264" w:lineRule="auto"/>
        <w:ind w:firstLine="600"/>
        <w:jc w:val="both"/>
        <w:rPr>
          <w:rFonts w:ascii="Times New Roman" w:hAnsi="Times New Roman"/>
          <w:b/>
          <w:color w:val="000000"/>
          <w:sz w:val="28"/>
          <w:lang w:val="ru-RU"/>
        </w:rPr>
      </w:pPr>
      <w:bookmarkStart w:id="14" w:name="_Toc141791750"/>
      <w:bookmarkEnd w:id="14"/>
    </w:p>
    <w:p w:rsidR="00B05273" w:rsidRPr="005B52BB" w:rsidRDefault="006B2BAE" w:rsidP="006F3060">
      <w:pPr>
        <w:spacing w:after="0" w:line="264" w:lineRule="auto"/>
        <w:ind w:firstLine="600"/>
        <w:rPr>
          <w:lang w:val="ru-RU"/>
        </w:rPr>
      </w:pPr>
      <w:r w:rsidRPr="005B52BB">
        <w:rPr>
          <w:rFonts w:ascii="Times New Roman" w:hAnsi="Times New Roman"/>
          <w:b/>
          <w:color w:val="000000"/>
          <w:sz w:val="28"/>
          <w:lang w:val="ru-RU"/>
        </w:rPr>
        <w:t>МЕТАПРЕДМЕТНЫЕ РЕЗУЛЬТАТЫ</w:t>
      </w:r>
    </w:p>
    <w:p w:rsidR="00B05273" w:rsidRPr="005B52BB" w:rsidRDefault="00B05273">
      <w:pPr>
        <w:spacing w:after="0" w:line="264" w:lineRule="auto"/>
        <w:ind w:left="120"/>
        <w:jc w:val="both"/>
        <w:rPr>
          <w:lang w:val="ru-RU"/>
        </w:rPr>
      </w:pPr>
      <w:bookmarkStart w:id="15" w:name="_Toc157707474"/>
      <w:bookmarkEnd w:id="15"/>
    </w:p>
    <w:p w:rsidR="00B05273" w:rsidRPr="005B52BB" w:rsidRDefault="00B05273">
      <w:pPr>
        <w:spacing w:after="0" w:line="72" w:lineRule="auto"/>
        <w:ind w:left="120"/>
        <w:jc w:val="both"/>
        <w:rPr>
          <w:lang w:val="ru-RU"/>
        </w:rPr>
      </w:pP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Познавательные универсальные учебные действия</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Базовые логические действия: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выявлять и характеризовать существенные признаки природных и рукотворных объектов;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устанавливать существенный признак классификации, основание для обобщения и сравнения;</w:t>
      </w:r>
    </w:p>
    <w:p w:rsidR="00B05273" w:rsidRPr="005B52BB" w:rsidRDefault="006B2BAE">
      <w:pPr>
        <w:spacing w:after="0" w:line="264" w:lineRule="auto"/>
        <w:ind w:firstLine="600"/>
        <w:jc w:val="both"/>
        <w:rPr>
          <w:lang w:val="ru-RU"/>
        </w:rPr>
      </w:pPr>
      <w:r w:rsidRPr="005B52BB">
        <w:rPr>
          <w:rFonts w:ascii="Times New Roman" w:hAnsi="Times New Roman"/>
          <w:color w:val="000000"/>
          <w:spacing w:val="-2"/>
          <w:sz w:val="28"/>
          <w:lang w:val="ru-RU"/>
        </w:rPr>
        <w:t>выявлять закономерности и противоречия в рассматриваемых фактах, данных и наблюдениях, относящихся к внешнему миру;</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выявлять причинно-следственные связи при изучении природных явлений и процессов, а также процессов, происходящих в техносфере;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самостоятельно выбирать способ решения поставленной задачи, используя для этого необходимые материалы, инструменты и технологии.</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Базовые проектные действия: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lastRenderedPageBreak/>
        <w:t>выявлять проблемы, связанные с ними цели, задачи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осуществлять планирование проектной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разрабатывать и реализовывать проектный замысел и оформлять его в форме «продукта»;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осуществлять самооценку процесса и результата проектной деятельности, взаимооценку.</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Базовые исследовательские действия:</w:t>
      </w:r>
      <w:r w:rsidRPr="005B52BB">
        <w:rPr>
          <w:rFonts w:ascii="Times New Roman" w:hAnsi="Times New Roman"/>
          <w:color w:val="000000"/>
          <w:sz w:val="28"/>
          <w:lang w:val="ru-RU"/>
        </w:rPr>
        <w:t xml:space="preserve"> </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использовать вопросы как исследовательский инструмент познания;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формировать запросы к информационной системе с целью получения необходимой информации;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оценивать полноту, достоверность и актуальность полученной информации;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опытным путём изучать свойства различных материалов;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строить и оценивать модели объектов, явлений и процессов;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уметь создавать, применять и преобразовывать знаки и символы, модели и схемы для решения учебных и познавательных задач;</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уметь оценивать правильность выполнения учебной задачи, собственные возможности её решения;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прогнозировать поведение технической системы, в том числе с учётом синергетических эффектов.</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Работа с информацией: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выбирать форму представления информации в зависимости от поставленной задачи;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понимать различие между данными, информацией и знаниями;</w:t>
      </w:r>
    </w:p>
    <w:p w:rsidR="00B05273" w:rsidRPr="005B52BB" w:rsidRDefault="006B2BAE">
      <w:pPr>
        <w:spacing w:after="0" w:line="264" w:lineRule="auto"/>
        <w:ind w:firstLine="600"/>
        <w:jc w:val="both"/>
        <w:rPr>
          <w:lang w:val="ru-RU"/>
        </w:rPr>
      </w:pPr>
      <w:r w:rsidRPr="005B52BB">
        <w:rPr>
          <w:rFonts w:ascii="Times New Roman" w:hAnsi="Times New Roman"/>
          <w:color w:val="000000"/>
          <w:spacing w:val="-2"/>
          <w:sz w:val="28"/>
          <w:lang w:val="ru-RU"/>
        </w:rPr>
        <w:t>владеть начальными навыками работы с «большими данными»;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владеть технологией трансформации данных в информацию, информации в знания.</w:t>
      </w:r>
    </w:p>
    <w:p w:rsidR="00B05273" w:rsidRPr="005B52BB" w:rsidRDefault="00B05273">
      <w:pPr>
        <w:spacing w:after="0" w:line="144"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Регулятивные универсальные учебные действия</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Самоорганизация</w:t>
      </w:r>
      <w:r w:rsidRPr="005B52BB">
        <w:rPr>
          <w:rFonts w:ascii="Times New Roman" w:hAnsi="Times New Roman"/>
          <w:color w:val="000000"/>
          <w:sz w:val="28"/>
          <w:lang w:val="ru-RU"/>
        </w:rPr>
        <w:t xml:space="preserve">: </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 xml:space="preserve">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w:t>
      </w:r>
      <w:r w:rsidRPr="005B52BB">
        <w:rPr>
          <w:rFonts w:ascii="Times New Roman" w:hAnsi="Times New Roman"/>
          <w:color w:val="000000"/>
          <w:sz w:val="28"/>
          <w:lang w:val="ru-RU"/>
        </w:rPr>
        <w:lastRenderedPageBreak/>
        <w:t>требований, корректировать свои действия в соответствии с изменяющейся ситуацией;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делать выбор и брать ответственность за решение.</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С</w:t>
      </w:r>
      <w:r w:rsidRPr="005B52BB">
        <w:rPr>
          <w:rFonts w:ascii="Times New Roman" w:hAnsi="Times New Roman"/>
          <w:b/>
          <w:color w:val="000000"/>
          <w:sz w:val="28"/>
          <w:lang w:val="ru-RU"/>
        </w:rPr>
        <w:t>амоконтроль (рефлексия</w:t>
      </w:r>
      <w:proofErr w:type="gramStart"/>
      <w:r w:rsidRPr="005B52BB">
        <w:rPr>
          <w:rFonts w:ascii="Times New Roman" w:hAnsi="Times New Roman"/>
          <w:b/>
          <w:color w:val="000000"/>
          <w:sz w:val="28"/>
          <w:lang w:val="ru-RU"/>
        </w:rPr>
        <w:t xml:space="preserve">) </w:t>
      </w:r>
      <w:r w:rsidRPr="005B52BB">
        <w:rPr>
          <w:rFonts w:ascii="Times New Roman" w:hAnsi="Times New Roman"/>
          <w:color w:val="000000"/>
          <w:sz w:val="28"/>
          <w:lang w:val="ru-RU"/>
        </w:rPr>
        <w:t>:</w:t>
      </w:r>
      <w:proofErr w:type="gramEnd"/>
      <w:r w:rsidRPr="005B52BB">
        <w:rPr>
          <w:rFonts w:ascii="Times New Roman" w:hAnsi="Times New Roman"/>
          <w:color w:val="000000"/>
          <w:sz w:val="28"/>
          <w:lang w:val="ru-RU"/>
        </w:rPr>
        <w:t xml:space="preserve"> </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давать адекватную оценку ситуации и предлагать план её изменения;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объяснять причины достижения (недостижения) результатов преобразовательной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вносить необходимые коррективы в деятельность по решению задачи или по осуществлению проекта;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оценивать соответствие результата цели и условиям и при необходимости корректировать цель и процесс её достижения.</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Умение принятия себя и других:</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признавать своё право на ошибку при решении задач или при реализации проекта, такое же право другого на подобные ошибки.</w:t>
      </w:r>
    </w:p>
    <w:p w:rsidR="00B05273" w:rsidRPr="005B52BB" w:rsidRDefault="00B05273">
      <w:pPr>
        <w:spacing w:after="0" w:line="168"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Коммуникативные универсальные учебные действия</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 xml:space="preserve">Общение: </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ходе обсуждения учебного материала, планирования и осуществления учебного проекта;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рамках публичного представления результатов проектной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ходе совместного решения задачи с использованием облачных сервисов;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 ходе общения с представителями других культур, в частности в социальных сетях.</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Совместная деятельность</w:t>
      </w:r>
      <w:r w:rsidRPr="005B52BB">
        <w:rPr>
          <w:rFonts w:ascii="Times New Roman" w:hAnsi="Times New Roman"/>
          <w:color w:val="000000"/>
          <w:sz w:val="28"/>
          <w:lang w:val="ru-RU"/>
        </w:rPr>
        <w:t>:</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понимать и использовать преимущества командной работы при реализации учебного проекта;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понимать необходимость выработки знаково-символических средств как необходимого условия успешной проектной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уметь адекватно интерпретировать высказывания собеседника – участника совместной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владеть навыками отстаивания своей точки зрения, используя при этом законы логики;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уметь распознавать некорректную аргументацию.</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ПРЕДМЕТНЫЕ РЕЗУЛЬТАТЫ</w:t>
      </w: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 xml:space="preserve">Для </w:t>
      </w:r>
      <w:r w:rsidRPr="005B52BB">
        <w:rPr>
          <w:rFonts w:ascii="Times New Roman" w:hAnsi="Times New Roman"/>
          <w:b/>
          <w:color w:val="000000"/>
          <w:sz w:val="28"/>
          <w:lang w:val="ru-RU"/>
        </w:rPr>
        <w:t xml:space="preserve">всех модулей </w:t>
      </w:r>
      <w:r w:rsidRPr="005B52BB">
        <w:rPr>
          <w:rFonts w:ascii="Times New Roman" w:hAnsi="Times New Roman"/>
          <w:color w:val="000000"/>
          <w:sz w:val="28"/>
          <w:lang w:val="ru-RU"/>
        </w:rPr>
        <w:t>обязательные предметные результаты:</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организовывать рабочее место в соответствии с изучаемой технологией;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соблюдать правила безопасного использования ручных и электрифицированных инструментов и оборудования;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lastRenderedPageBreak/>
        <w:t>грамотно и осознанно выполнять технологические операции в соответствии с изучаемой технологией.</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Предметные результаты освоения содержания модуля «Производство и технологии»</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 xml:space="preserve">К концу обучения </w:t>
      </w:r>
      <w:r w:rsidRPr="005B52BB">
        <w:rPr>
          <w:rFonts w:ascii="Times New Roman" w:hAnsi="Times New Roman"/>
          <w:b/>
          <w:color w:val="000000"/>
          <w:sz w:val="28"/>
          <w:lang w:val="ru-RU"/>
        </w:rPr>
        <w:t>в 5 классе: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характеризовать технологии;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характеризовать потребности человека;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классифицировать технику, описывать назначение техники;</w:t>
      </w:r>
    </w:p>
    <w:p w:rsidR="00B05273" w:rsidRPr="005B52BB" w:rsidRDefault="006B2BAE">
      <w:pPr>
        <w:spacing w:after="0" w:line="264" w:lineRule="auto"/>
        <w:ind w:firstLine="600"/>
        <w:jc w:val="both"/>
        <w:rPr>
          <w:lang w:val="ru-RU"/>
        </w:rPr>
      </w:pPr>
      <w:r w:rsidRPr="005B52BB">
        <w:rPr>
          <w:rFonts w:ascii="Times New Roman" w:hAnsi="Times New Roman"/>
          <w:color w:val="000000"/>
          <w:spacing w:val="-5"/>
          <w:sz w:val="28"/>
          <w:lang w:val="ru-RU"/>
        </w:rPr>
        <w:t>объяснять понятия «техника», «машина», «механизм», характеризовать простые механизмы и узнавать их в конструкциях и разнообразных моделях окружающего предметного мира;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использовать метод учебного проектирования, выполнять учебные проекты;</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назвать и характеризовать профессии, связанные с миром техники и технологий.</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Предметные результаты освоения содержания модуля «Компьютерная графика. Черчение»</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 xml:space="preserve">К концу обучения </w:t>
      </w:r>
      <w:r w:rsidRPr="005B52BB">
        <w:rPr>
          <w:rFonts w:ascii="Times New Roman" w:hAnsi="Times New Roman"/>
          <w:b/>
          <w:color w:val="000000"/>
          <w:sz w:val="28"/>
          <w:lang w:val="ru-RU"/>
        </w:rPr>
        <w:t>в 5 классе: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виды и области применения графической информации;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типы графических изображений (рисунок, диаграмма, графики, графы, эскиз, технический рисунок, чертёж, схема, карта, пиктограмма и другие);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основные элементы графических изображений (точка, линия, контур, буквы и цифры, условные знаки);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применять чертёжные инструменты;</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читать и выполнять чертежи на листе А4 (рамка, основная надпись, масштаб, виды, нанесение размеров);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характеризовать мир профессий, связанных с черчением, компьютерной графикой их востребованность на рынке труда.</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Предметные результаты освоения содержания модуля «Технологии обработки материалов и пищевых продуктов»</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 xml:space="preserve">К концу обучения </w:t>
      </w:r>
      <w:r w:rsidRPr="005B52BB">
        <w:rPr>
          <w:rFonts w:ascii="Times New Roman" w:hAnsi="Times New Roman"/>
          <w:b/>
          <w:color w:val="000000"/>
          <w:sz w:val="28"/>
          <w:lang w:val="ru-RU"/>
        </w:rPr>
        <w:t>в 5 классе: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самостоятельно выполнять учебные проекты в соответствии с этапами проектной деятельности; выбирать идею творческого проекта,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создавать, применять и преобразовывать знаки и символы, модели и схемы; использовать средства и инструменты информационно-</w:t>
      </w:r>
      <w:r w:rsidRPr="005B52BB">
        <w:rPr>
          <w:rFonts w:ascii="Times New Roman" w:hAnsi="Times New Roman"/>
          <w:color w:val="000000"/>
          <w:sz w:val="28"/>
          <w:lang w:val="ru-RU"/>
        </w:rPr>
        <w:lastRenderedPageBreak/>
        <w:t>коммуникационных технологий для решения прикладных учебно-познавательных задач;</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характеризовать виды бумаги, её свойства, получение и применение;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народные промыслы по обработке древесины;</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характеризовать свойства конструкционных материалов;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выбирать материалы для изготовления изделий с учётом их свойств, технологий обработки, инструментов и приспособлений;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характеризовать виды древесины, пиломатериалов;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выполнять простые ручные операции (разметка, распиливание, строгание, сверление) по обработке изделий из древесины с учётом её свойств, применять в работе столярные инструменты и приспособления;</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исследовать, анализировать и сравнивать свойства древесины разных пород деревьев;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знать и называть пищевую ценность яиц, круп, овощей;</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приводить примеры обработки пищевых продуктов, позволяющие максимально сохранять их пищевую ценность;</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выполнять технологии первичной обработки овощей, круп;</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выполнять технологии приготовления блюд из яиц, овощей, круп;</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виды планировки кухни; способы рационального размещения мебели;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называть и характеризовать текстильные материалы, классифицировать их, описывать основные этапы производства;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анализировать и сравнивать свойства текстильных материалов;</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выбирать материалы, инструменты и оборудование для выполнения швейных работ;</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использовать ручные инструменты для выполнения швейных работ;</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подготавливать швейную машину к работе с учётом безопасных правил её эксплуатации, выполнять простые операции машинной обработки (машинные строчки);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выполнять последовательность изготовления швейных изделий, осуществлять контроль качества;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характеризовать группы профессий, описывать тенденции их развития, объяснять социальное значение групп профессий.</w:t>
      </w:r>
    </w:p>
    <w:p w:rsidR="00B05273" w:rsidRPr="005B52BB" w:rsidRDefault="006B2BAE">
      <w:pPr>
        <w:spacing w:after="0" w:line="264" w:lineRule="auto"/>
        <w:ind w:left="120"/>
        <w:jc w:val="both"/>
        <w:rPr>
          <w:lang w:val="ru-RU"/>
        </w:rPr>
      </w:pPr>
      <w:r w:rsidRPr="005B52BB">
        <w:rPr>
          <w:rFonts w:ascii="Times New Roman" w:hAnsi="Times New Roman"/>
          <w:b/>
          <w:color w:val="000000"/>
          <w:sz w:val="28"/>
          <w:lang w:val="ru-RU"/>
        </w:rPr>
        <w:t>Предметные результаты освоения содержания модуля «Робототехника»</w:t>
      </w:r>
    </w:p>
    <w:p w:rsidR="00B05273" w:rsidRPr="005B52BB" w:rsidRDefault="00B05273">
      <w:pPr>
        <w:spacing w:after="0" w:line="72" w:lineRule="auto"/>
        <w:ind w:left="120"/>
        <w:jc w:val="both"/>
        <w:rPr>
          <w:lang w:val="ru-RU"/>
        </w:rPr>
      </w:pPr>
    </w:p>
    <w:p w:rsidR="00B05273" w:rsidRPr="005B52BB" w:rsidRDefault="006B2BAE">
      <w:pPr>
        <w:spacing w:after="0" w:line="264" w:lineRule="auto"/>
        <w:ind w:left="120"/>
        <w:jc w:val="both"/>
        <w:rPr>
          <w:lang w:val="ru-RU"/>
        </w:rPr>
      </w:pPr>
      <w:r w:rsidRPr="005B52BB">
        <w:rPr>
          <w:rFonts w:ascii="Times New Roman" w:hAnsi="Times New Roman"/>
          <w:color w:val="000000"/>
          <w:sz w:val="28"/>
          <w:lang w:val="ru-RU"/>
        </w:rPr>
        <w:t xml:space="preserve">К концу обучения </w:t>
      </w:r>
      <w:r w:rsidRPr="005B52BB">
        <w:rPr>
          <w:rFonts w:ascii="Times New Roman" w:hAnsi="Times New Roman"/>
          <w:b/>
          <w:color w:val="000000"/>
          <w:sz w:val="28"/>
          <w:lang w:val="ru-RU"/>
        </w:rPr>
        <w:t>в 5 классе:</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классифицировать и характеризовать роботов по видам и назначению;</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знать основные законы робототехники;</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lastRenderedPageBreak/>
        <w:t>называть и характеризовать назначение деталей робототехнического конструктора;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характеризовать составные части роботов, датчики в современных робототехнических системах;</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получить опыт моделирования машин и механизмов с помощью робототехнического конструктора;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применять навыки моделирования машин и механизмов с помощью робототехнического конструктора;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владеть навыками индивидуальной и коллективной деятельности, направленной на создание робототехнического продукта;</w:t>
      </w:r>
    </w:p>
    <w:p w:rsidR="00B05273" w:rsidRPr="005B52BB" w:rsidRDefault="006B2BAE">
      <w:pPr>
        <w:spacing w:after="0" w:line="264" w:lineRule="auto"/>
        <w:ind w:firstLine="600"/>
        <w:jc w:val="both"/>
        <w:rPr>
          <w:lang w:val="ru-RU"/>
        </w:rPr>
      </w:pPr>
      <w:r w:rsidRPr="005B52BB">
        <w:rPr>
          <w:rFonts w:ascii="Times New Roman" w:hAnsi="Times New Roman"/>
          <w:color w:val="000000"/>
          <w:sz w:val="28"/>
          <w:lang w:val="ru-RU"/>
        </w:rPr>
        <w:t>характеризовать мир профессий, связанных с робототехникой.</w:t>
      </w:r>
    </w:p>
    <w:p w:rsidR="00B05273" w:rsidRPr="005B52BB" w:rsidRDefault="00B05273">
      <w:pPr>
        <w:rPr>
          <w:lang w:val="ru-RU"/>
        </w:rPr>
        <w:sectPr w:rsidR="00B05273" w:rsidRPr="005B52BB">
          <w:pgSz w:w="11906" w:h="16383"/>
          <w:pgMar w:top="1134" w:right="850" w:bottom="1134" w:left="1701" w:header="720" w:footer="720" w:gutter="0"/>
          <w:cols w:space="720"/>
        </w:sectPr>
      </w:pPr>
    </w:p>
    <w:p w:rsidR="00B05273" w:rsidRDefault="006B2BAE" w:rsidP="001625CA">
      <w:pPr>
        <w:spacing w:after="0"/>
        <w:ind w:left="120"/>
        <w:jc w:val="center"/>
      </w:pPr>
      <w:bookmarkStart w:id="16" w:name="block-31923574"/>
      <w:bookmarkEnd w:id="12"/>
      <w:r>
        <w:rPr>
          <w:rFonts w:ascii="Times New Roman" w:hAnsi="Times New Roman"/>
          <w:b/>
          <w:color w:val="000000"/>
          <w:sz w:val="28"/>
        </w:rPr>
        <w:lastRenderedPageBreak/>
        <w:t>ТЕМАТИЧЕСКОЕ ПЛАНИРОВАНИЕ</w:t>
      </w:r>
    </w:p>
    <w:p w:rsidR="00B05273" w:rsidRDefault="006B2B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06"/>
        <w:gridCol w:w="1841"/>
        <w:gridCol w:w="1910"/>
        <w:gridCol w:w="2416"/>
      </w:tblGrid>
      <w:tr w:rsidR="00B05273">
        <w:trPr>
          <w:trHeight w:val="144"/>
          <w:tblCellSpacing w:w="20" w:type="nil"/>
        </w:trPr>
        <w:tc>
          <w:tcPr>
            <w:tcW w:w="550"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 п/п </w:t>
            </w:r>
          </w:p>
          <w:p w:rsidR="00B05273" w:rsidRDefault="00B05273">
            <w:pPr>
              <w:spacing w:after="0"/>
              <w:ind w:left="135"/>
            </w:pPr>
          </w:p>
        </w:tc>
        <w:tc>
          <w:tcPr>
            <w:tcW w:w="3696"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Наименование разделов и тем программы </w:t>
            </w:r>
          </w:p>
          <w:p w:rsidR="00B05273" w:rsidRDefault="00B05273">
            <w:pPr>
              <w:spacing w:after="0"/>
              <w:ind w:left="135"/>
            </w:pPr>
          </w:p>
        </w:tc>
        <w:tc>
          <w:tcPr>
            <w:tcW w:w="0" w:type="auto"/>
            <w:gridSpan w:val="3"/>
            <w:tcMar>
              <w:top w:w="50" w:type="dxa"/>
              <w:left w:w="100" w:type="dxa"/>
            </w:tcMar>
            <w:vAlign w:val="center"/>
          </w:tcPr>
          <w:p w:rsidR="00B05273" w:rsidRDefault="006B2BAE">
            <w:pPr>
              <w:spacing w:after="0"/>
            </w:pPr>
            <w:r>
              <w:rPr>
                <w:rFonts w:ascii="Times New Roman" w:hAnsi="Times New Roman"/>
                <w:b/>
                <w:color w:val="000000"/>
                <w:sz w:val="24"/>
              </w:rPr>
              <w:t>Количество часов</w:t>
            </w:r>
          </w:p>
        </w:tc>
        <w:tc>
          <w:tcPr>
            <w:tcW w:w="2416"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Электронные (цифровые) образовательные ресурсы </w:t>
            </w:r>
          </w:p>
          <w:p w:rsidR="00B05273" w:rsidRDefault="00B05273">
            <w:pPr>
              <w:spacing w:after="0"/>
              <w:ind w:left="135"/>
            </w:pPr>
          </w:p>
        </w:tc>
      </w:tr>
      <w:tr w:rsidR="00B05273">
        <w:trPr>
          <w:trHeight w:val="144"/>
          <w:tblCellSpacing w:w="20" w:type="nil"/>
        </w:trPr>
        <w:tc>
          <w:tcPr>
            <w:tcW w:w="0" w:type="auto"/>
            <w:vMerge/>
            <w:tcBorders>
              <w:top w:val="nil"/>
            </w:tcBorders>
            <w:tcMar>
              <w:top w:w="50" w:type="dxa"/>
              <w:left w:w="100" w:type="dxa"/>
            </w:tcMar>
          </w:tcPr>
          <w:p w:rsidR="00B05273" w:rsidRDefault="00B05273"/>
        </w:tc>
        <w:tc>
          <w:tcPr>
            <w:tcW w:w="0" w:type="auto"/>
            <w:vMerge/>
            <w:tcBorders>
              <w:top w:val="nil"/>
            </w:tcBorders>
            <w:tcMar>
              <w:top w:w="50" w:type="dxa"/>
              <w:left w:w="100" w:type="dxa"/>
            </w:tcMar>
          </w:tcPr>
          <w:p w:rsidR="00B05273" w:rsidRDefault="00B05273"/>
        </w:tc>
        <w:tc>
          <w:tcPr>
            <w:tcW w:w="895"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Всего </w:t>
            </w:r>
          </w:p>
          <w:p w:rsidR="00B05273" w:rsidRDefault="00B05273">
            <w:pPr>
              <w:spacing w:after="0"/>
              <w:ind w:left="135"/>
            </w:pPr>
          </w:p>
        </w:tc>
        <w:tc>
          <w:tcPr>
            <w:tcW w:w="1603"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Контрольные работы </w:t>
            </w:r>
          </w:p>
          <w:p w:rsidR="00B05273" w:rsidRDefault="00B05273">
            <w:pPr>
              <w:spacing w:after="0"/>
              <w:ind w:left="135"/>
            </w:pPr>
          </w:p>
        </w:tc>
        <w:tc>
          <w:tcPr>
            <w:tcW w:w="1697"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Практические работы </w:t>
            </w:r>
          </w:p>
          <w:p w:rsidR="00B05273" w:rsidRDefault="00B05273">
            <w:pPr>
              <w:spacing w:after="0"/>
              <w:ind w:left="135"/>
            </w:pPr>
          </w:p>
        </w:tc>
        <w:tc>
          <w:tcPr>
            <w:tcW w:w="0" w:type="auto"/>
            <w:vMerge/>
            <w:tcBorders>
              <w:top w:val="nil"/>
            </w:tcBorders>
            <w:tcMar>
              <w:top w:w="50" w:type="dxa"/>
              <w:left w:w="100" w:type="dxa"/>
            </w:tcMar>
          </w:tcPr>
          <w:p w:rsidR="00B05273" w:rsidRDefault="00B05273"/>
        </w:tc>
      </w:tr>
      <w:tr w:rsidR="00B05273">
        <w:trPr>
          <w:trHeight w:val="144"/>
          <w:tblCellSpacing w:w="20" w:type="nil"/>
        </w:trPr>
        <w:tc>
          <w:tcPr>
            <w:tcW w:w="0" w:type="auto"/>
            <w:gridSpan w:val="6"/>
            <w:tcMar>
              <w:top w:w="50" w:type="dxa"/>
              <w:left w:w="100" w:type="dxa"/>
            </w:tcMar>
            <w:vAlign w:val="center"/>
          </w:tcPr>
          <w:p w:rsidR="00B05273" w:rsidRDefault="006B2BAE">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1.1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Технологии вокруг нас. Мир труда и профессий</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1.2</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Проекты и проектирование</w:t>
            </w:r>
          </w:p>
        </w:tc>
        <w:tc>
          <w:tcPr>
            <w:tcW w:w="895"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0" w:type="auto"/>
            <w:gridSpan w:val="2"/>
            <w:tcMar>
              <w:top w:w="50" w:type="dxa"/>
              <w:left w:w="100" w:type="dxa"/>
            </w:tcMar>
            <w:vAlign w:val="center"/>
          </w:tcPr>
          <w:p w:rsidR="00B05273" w:rsidRDefault="006B2B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05273" w:rsidRDefault="00B05273"/>
        </w:tc>
      </w:tr>
      <w:tr w:rsidR="00B05273">
        <w:trPr>
          <w:trHeight w:val="144"/>
          <w:tblCellSpacing w:w="20" w:type="nil"/>
        </w:trPr>
        <w:tc>
          <w:tcPr>
            <w:tcW w:w="0" w:type="auto"/>
            <w:gridSpan w:val="6"/>
            <w:tcMar>
              <w:top w:w="50" w:type="dxa"/>
              <w:left w:w="100" w:type="dxa"/>
            </w:tcMar>
            <w:vAlign w:val="center"/>
          </w:tcPr>
          <w:p w:rsidR="00B05273" w:rsidRDefault="006B2B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2.1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Введение в графику и черчение</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2.2</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Основные элементы графических изображений и их построение. </w:t>
            </w:r>
            <w:r>
              <w:rPr>
                <w:rFonts w:ascii="Times New Roman" w:hAnsi="Times New Roman"/>
                <w:color w:val="000000"/>
                <w:sz w:val="24"/>
              </w:rPr>
              <w:t>Мир профессий</w:t>
            </w:r>
          </w:p>
        </w:tc>
        <w:tc>
          <w:tcPr>
            <w:tcW w:w="895"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0" w:type="auto"/>
            <w:gridSpan w:val="2"/>
            <w:tcMar>
              <w:top w:w="50" w:type="dxa"/>
              <w:left w:w="100" w:type="dxa"/>
            </w:tcMar>
            <w:vAlign w:val="center"/>
          </w:tcPr>
          <w:p w:rsidR="00B05273" w:rsidRDefault="006B2B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B05273" w:rsidRDefault="00B05273"/>
        </w:tc>
      </w:tr>
      <w:tr w:rsidR="00B05273" w:rsidRPr="005B52BB">
        <w:trPr>
          <w:trHeight w:val="144"/>
          <w:tblCellSpacing w:w="20" w:type="nil"/>
        </w:trPr>
        <w:tc>
          <w:tcPr>
            <w:tcW w:w="0" w:type="auto"/>
            <w:gridSpan w:val="6"/>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b/>
                <w:color w:val="000000"/>
                <w:sz w:val="24"/>
                <w:lang w:val="ru-RU"/>
              </w:rPr>
              <w:t>Раздел 3.</w:t>
            </w:r>
            <w:r w:rsidRPr="005B52BB">
              <w:rPr>
                <w:rFonts w:ascii="Times New Roman" w:hAnsi="Times New Roman"/>
                <w:color w:val="000000"/>
                <w:sz w:val="24"/>
                <w:lang w:val="ru-RU"/>
              </w:rPr>
              <w:t xml:space="preserve"> </w:t>
            </w:r>
            <w:r w:rsidRPr="005B52BB">
              <w:rPr>
                <w:rFonts w:ascii="Times New Roman" w:hAnsi="Times New Roman"/>
                <w:b/>
                <w:color w:val="000000"/>
                <w:sz w:val="24"/>
                <w:lang w:val="ru-RU"/>
              </w:rPr>
              <w:t>Технологии обработки материалов и пищевых продуктов</w:t>
            </w: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Технологии обработки конструкционных материалов. Технология, ее основные составляющие. Бумага и ее свойства</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Конструкционные материалы и их свойства</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 xml:space="preserve">Технологии ручной обработки древесины. Технологии обработки древесины с </w:t>
            </w:r>
            <w:r w:rsidRPr="005B52BB">
              <w:rPr>
                <w:rFonts w:ascii="Times New Roman" w:hAnsi="Times New Roman"/>
                <w:color w:val="000000"/>
                <w:sz w:val="24"/>
                <w:lang w:val="ru-RU"/>
              </w:rPr>
              <w:lastRenderedPageBreak/>
              <w:t>использованием электрифицированного инструмента</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Технологии отделки изделий из древесины. </w:t>
            </w:r>
            <w:r>
              <w:rPr>
                <w:rFonts w:ascii="Times New Roman" w:hAnsi="Times New Roman"/>
                <w:color w:val="000000"/>
                <w:sz w:val="24"/>
              </w:rPr>
              <w:t>Декорирование древесины</w:t>
            </w:r>
          </w:p>
        </w:tc>
        <w:tc>
          <w:tcPr>
            <w:tcW w:w="895"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Контроль и оценка качества изделия из древесины. Мир профессий. Защита и оценка качества проекта</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Технологии обработки пищевых продуктов Мир профессий</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3.7</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Технологии обработки текстильных материалов</w:t>
            </w:r>
          </w:p>
        </w:tc>
        <w:tc>
          <w:tcPr>
            <w:tcW w:w="895"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Швейная машина как основное технологическое оборудование для изготовления швейных изделий</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3.9</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Конструирование швейных изделий. Чертеж и изготовление выкроек швейного изделия</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3.10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Технологические операции по пошиву изделия. Оценка качества швейного изделия. Мир профессий</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0" w:type="auto"/>
            <w:gridSpan w:val="2"/>
            <w:tcMar>
              <w:top w:w="50" w:type="dxa"/>
              <w:left w:w="100" w:type="dxa"/>
            </w:tcMar>
            <w:vAlign w:val="center"/>
          </w:tcPr>
          <w:p w:rsidR="00B05273" w:rsidRDefault="006B2B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B05273" w:rsidRDefault="00B05273"/>
        </w:tc>
      </w:tr>
      <w:tr w:rsidR="00B05273">
        <w:trPr>
          <w:trHeight w:val="144"/>
          <w:tblCellSpacing w:w="20" w:type="nil"/>
        </w:trPr>
        <w:tc>
          <w:tcPr>
            <w:tcW w:w="0" w:type="auto"/>
            <w:gridSpan w:val="6"/>
            <w:tcMar>
              <w:top w:w="50" w:type="dxa"/>
              <w:left w:w="100" w:type="dxa"/>
            </w:tcMar>
            <w:vAlign w:val="center"/>
          </w:tcPr>
          <w:p w:rsidR="00B05273" w:rsidRDefault="006B2BAE">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4.1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Введение в робототехнику. Робототехнический конструктор</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4.2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Конструирование: подвижные и неподвижные соединения, механическая передача</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lastRenderedPageBreak/>
              <w:t>4.3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Электронные устройства: двигатель и контроллер, назначение, устройство и функции</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4.4</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Программирование робота</w:t>
            </w:r>
          </w:p>
        </w:tc>
        <w:tc>
          <w:tcPr>
            <w:tcW w:w="895"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2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4.5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Датчики, их функции и принцип работы</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550" w:type="dxa"/>
            <w:tcMar>
              <w:top w:w="50" w:type="dxa"/>
              <w:left w:w="100" w:type="dxa"/>
            </w:tcMar>
            <w:vAlign w:val="center"/>
          </w:tcPr>
          <w:p w:rsidR="00B05273" w:rsidRDefault="006B2BAE">
            <w:pPr>
              <w:spacing w:after="0"/>
            </w:pPr>
            <w:r>
              <w:rPr>
                <w:rFonts w:ascii="Times New Roman" w:hAnsi="Times New Roman"/>
                <w:color w:val="000000"/>
                <w:sz w:val="24"/>
              </w:rPr>
              <w:t>4.6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Мир профессий в робототехнике. Основы проектной деятельности</w:t>
            </w:r>
          </w:p>
        </w:tc>
        <w:tc>
          <w:tcPr>
            <w:tcW w:w="895"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3" w:type="dxa"/>
            <w:tcMar>
              <w:top w:w="50" w:type="dxa"/>
              <w:left w:w="100" w:type="dxa"/>
            </w:tcMar>
            <w:vAlign w:val="center"/>
          </w:tcPr>
          <w:p w:rsidR="00B05273" w:rsidRDefault="00B05273">
            <w:pPr>
              <w:spacing w:after="0"/>
              <w:ind w:left="135"/>
              <w:jc w:val="center"/>
            </w:pPr>
          </w:p>
        </w:tc>
        <w:tc>
          <w:tcPr>
            <w:tcW w:w="1697" w:type="dxa"/>
            <w:tcMar>
              <w:top w:w="50" w:type="dxa"/>
              <w:left w:w="100" w:type="dxa"/>
            </w:tcMar>
            <w:vAlign w:val="center"/>
          </w:tcPr>
          <w:p w:rsidR="00B05273" w:rsidRDefault="00B05273">
            <w:pPr>
              <w:spacing w:after="0"/>
              <w:ind w:left="135"/>
              <w:jc w:val="center"/>
            </w:pPr>
          </w:p>
        </w:tc>
        <w:tc>
          <w:tcPr>
            <w:tcW w:w="2416" w:type="dxa"/>
            <w:tcMar>
              <w:top w:w="50" w:type="dxa"/>
              <w:left w:w="100" w:type="dxa"/>
            </w:tcMar>
            <w:vAlign w:val="center"/>
          </w:tcPr>
          <w:p w:rsidR="00B05273" w:rsidRDefault="00B05273">
            <w:pPr>
              <w:spacing w:after="0"/>
              <w:ind w:left="135"/>
            </w:pPr>
          </w:p>
        </w:tc>
      </w:tr>
      <w:tr w:rsidR="00B05273">
        <w:trPr>
          <w:trHeight w:val="144"/>
          <w:tblCellSpacing w:w="20" w:type="nil"/>
        </w:trPr>
        <w:tc>
          <w:tcPr>
            <w:tcW w:w="0" w:type="auto"/>
            <w:gridSpan w:val="2"/>
            <w:tcMar>
              <w:top w:w="50" w:type="dxa"/>
              <w:left w:w="100" w:type="dxa"/>
            </w:tcMar>
            <w:vAlign w:val="center"/>
          </w:tcPr>
          <w:p w:rsidR="00B05273" w:rsidRDefault="006B2BAE">
            <w:pPr>
              <w:spacing w:after="0"/>
              <w:ind w:left="135"/>
            </w:pPr>
            <w:r>
              <w:rPr>
                <w:rFonts w:ascii="Times New Roman" w:hAnsi="Times New Roman"/>
                <w:color w:val="000000"/>
                <w:sz w:val="24"/>
              </w:rPr>
              <w:t>Итого по разделу</w:t>
            </w:r>
          </w:p>
        </w:tc>
        <w:tc>
          <w:tcPr>
            <w:tcW w:w="1406"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05273" w:rsidRDefault="00B05273"/>
        </w:tc>
      </w:tr>
      <w:tr w:rsidR="00B05273">
        <w:trPr>
          <w:trHeight w:val="144"/>
          <w:tblCellSpacing w:w="20" w:type="nil"/>
        </w:trPr>
        <w:tc>
          <w:tcPr>
            <w:tcW w:w="0" w:type="auto"/>
            <w:gridSpan w:val="2"/>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ОБЩЕЕ КОЛИЧЕСТВО ЧАСОВ ПО ПРОГРАММЕ</w:t>
            </w:r>
          </w:p>
        </w:tc>
        <w:tc>
          <w:tcPr>
            <w:tcW w:w="1406"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3"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0 </w:t>
            </w:r>
          </w:p>
        </w:tc>
        <w:tc>
          <w:tcPr>
            <w:tcW w:w="1697"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0 </w:t>
            </w:r>
          </w:p>
        </w:tc>
        <w:tc>
          <w:tcPr>
            <w:tcW w:w="2416" w:type="dxa"/>
            <w:tcMar>
              <w:top w:w="50" w:type="dxa"/>
              <w:left w:w="100" w:type="dxa"/>
            </w:tcMar>
            <w:vAlign w:val="center"/>
          </w:tcPr>
          <w:p w:rsidR="00B05273" w:rsidRDefault="00B05273"/>
        </w:tc>
      </w:tr>
    </w:tbl>
    <w:p w:rsidR="00A54850" w:rsidRDefault="006B2BAE" w:rsidP="00A54850">
      <w:pPr>
        <w:spacing w:after="0"/>
        <w:rPr>
          <w:rFonts w:ascii="Times New Roman" w:hAnsi="Times New Roman"/>
          <w:b/>
          <w:color w:val="000000"/>
          <w:sz w:val="28"/>
        </w:rPr>
      </w:pPr>
      <w:bookmarkStart w:id="17" w:name="block-31923576"/>
      <w:bookmarkEnd w:id="16"/>
      <w:r>
        <w:rPr>
          <w:rFonts w:ascii="Times New Roman" w:hAnsi="Times New Roman"/>
          <w:b/>
          <w:color w:val="000000"/>
          <w:sz w:val="28"/>
        </w:rPr>
        <w:t xml:space="preserve"> </w:t>
      </w:r>
    </w:p>
    <w:p w:rsidR="00A54850" w:rsidRDefault="00A54850" w:rsidP="00A54850">
      <w:pPr>
        <w:spacing w:after="0"/>
        <w:jc w:val="center"/>
        <w:rPr>
          <w:rFonts w:ascii="Times New Roman" w:hAnsi="Times New Roman"/>
          <w:b/>
          <w:color w:val="000000"/>
          <w:sz w:val="28"/>
        </w:rPr>
      </w:pPr>
    </w:p>
    <w:p w:rsidR="00B05273" w:rsidRDefault="006B2BAE" w:rsidP="00A54850">
      <w:pPr>
        <w:spacing w:after="0"/>
        <w:jc w:val="center"/>
      </w:pPr>
      <w:r>
        <w:rPr>
          <w:rFonts w:ascii="Times New Roman" w:hAnsi="Times New Roman"/>
          <w:b/>
          <w:color w:val="000000"/>
          <w:sz w:val="28"/>
        </w:rPr>
        <w:t>ПОУРОЧНОЕ ПЛАНИРОВАНИЕ</w:t>
      </w:r>
    </w:p>
    <w:p w:rsidR="00B05273" w:rsidRDefault="006B2BAE">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9"/>
        <w:gridCol w:w="1194"/>
        <w:gridCol w:w="1841"/>
        <w:gridCol w:w="1910"/>
        <w:gridCol w:w="1347"/>
        <w:gridCol w:w="2221"/>
      </w:tblGrid>
      <w:tr w:rsidR="00B05273">
        <w:trPr>
          <w:trHeight w:val="144"/>
          <w:tblCellSpacing w:w="20" w:type="nil"/>
        </w:trPr>
        <w:tc>
          <w:tcPr>
            <w:tcW w:w="345"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 п/п </w:t>
            </w:r>
          </w:p>
          <w:p w:rsidR="00B05273" w:rsidRDefault="00B05273">
            <w:pPr>
              <w:spacing w:after="0"/>
              <w:ind w:left="135"/>
            </w:pPr>
          </w:p>
        </w:tc>
        <w:tc>
          <w:tcPr>
            <w:tcW w:w="3696"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Тема урока </w:t>
            </w:r>
          </w:p>
          <w:p w:rsidR="00B05273" w:rsidRDefault="00B05273">
            <w:pPr>
              <w:spacing w:after="0"/>
              <w:ind w:left="135"/>
            </w:pPr>
          </w:p>
        </w:tc>
        <w:tc>
          <w:tcPr>
            <w:tcW w:w="0" w:type="auto"/>
            <w:gridSpan w:val="3"/>
            <w:tcMar>
              <w:top w:w="50" w:type="dxa"/>
              <w:left w:w="100" w:type="dxa"/>
            </w:tcMar>
            <w:vAlign w:val="center"/>
          </w:tcPr>
          <w:p w:rsidR="00B05273" w:rsidRDefault="006B2BA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Дата изучения </w:t>
            </w:r>
          </w:p>
          <w:p w:rsidR="00B05273" w:rsidRDefault="00B05273">
            <w:pPr>
              <w:spacing w:after="0"/>
              <w:ind w:left="135"/>
            </w:pPr>
          </w:p>
        </w:tc>
        <w:tc>
          <w:tcPr>
            <w:tcW w:w="1911" w:type="dxa"/>
            <w:vMerge w:val="restart"/>
            <w:tcMar>
              <w:top w:w="50" w:type="dxa"/>
              <w:left w:w="100" w:type="dxa"/>
            </w:tcMar>
            <w:vAlign w:val="center"/>
          </w:tcPr>
          <w:p w:rsidR="00B05273" w:rsidRDefault="006B2BAE">
            <w:pPr>
              <w:spacing w:after="0"/>
              <w:ind w:left="135"/>
            </w:pPr>
            <w:r>
              <w:rPr>
                <w:rFonts w:ascii="Times New Roman" w:hAnsi="Times New Roman"/>
                <w:b/>
                <w:color w:val="000000"/>
                <w:sz w:val="24"/>
              </w:rPr>
              <w:t xml:space="preserve">Электронные цифровые образовательные ресурсы </w:t>
            </w:r>
          </w:p>
          <w:p w:rsidR="00B05273" w:rsidRDefault="00B05273">
            <w:pPr>
              <w:spacing w:after="0"/>
              <w:ind w:left="135"/>
            </w:pPr>
          </w:p>
        </w:tc>
      </w:tr>
      <w:tr w:rsidR="00B05273">
        <w:trPr>
          <w:trHeight w:val="144"/>
          <w:tblCellSpacing w:w="20" w:type="nil"/>
        </w:trPr>
        <w:tc>
          <w:tcPr>
            <w:tcW w:w="0" w:type="auto"/>
            <w:vMerge/>
            <w:tcBorders>
              <w:top w:val="nil"/>
            </w:tcBorders>
            <w:tcMar>
              <w:top w:w="50" w:type="dxa"/>
              <w:left w:w="100" w:type="dxa"/>
            </w:tcMar>
          </w:tcPr>
          <w:p w:rsidR="00B05273" w:rsidRDefault="00B05273"/>
        </w:tc>
        <w:tc>
          <w:tcPr>
            <w:tcW w:w="0" w:type="auto"/>
            <w:vMerge/>
            <w:tcBorders>
              <w:top w:val="nil"/>
            </w:tcBorders>
            <w:tcMar>
              <w:top w:w="50" w:type="dxa"/>
              <w:left w:w="100" w:type="dxa"/>
            </w:tcMar>
          </w:tcPr>
          <w:p w:rsidR="00B05273" w:rsidRDefault="00B05273"/>
        </w:tc>
        <w:tc>
          <w:tcPr>
            <w:tcW w:w="774"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Всего </w:t>
            </w:r>
          </w:p>
          <w:p w:rsidR="00B05273" w:rsidRDefault="00B05273">
            <w:pPr>
              <w:spacing w:after="0"/>
              <w:ind w:left="135"/>
            </w:pPr>
          </w:p>
        </w:tc>
        <w:tc>
          <w:tcPr>
            <w:tcW w:w="1463"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Контрольные работы </w:t>
            </w:r>
          </w:p>
          <w:p w:rsidR="00B05273" w:rsidRDefault="00B05273">
            <w:pPr>
              <w:spacing w:after="0"/>
              <w:ind w:left="135"/>
            </w:pPr>
          </w:p>
        </w:tc>
        <w:tc>
          <w:tcPr>
            <w:tcW w:w="1567" w:type="dxa"/>
            <w:tcMar>
              <w:top w:w="50" w:type="dxa"/>
              <w:left w:w="100" w:type="dxa"/>
            </w:tcMar>
            <w:vAlign w:val="center"/>
          </w:tcPr>
          <w:p w:rsidR="00B05273" w:rsidRDefault="006B2BAE">
            <w:pPr>
              <w:spacing w:after="0"/>
              <w:ind w:left="135"/>
            </w:pPr>
            <w:r>
              <w:rPr>
                <w:rFonts w:ascii="Times New Roman" w:hAnsi="Times New Roman"/>
                <w:b/>
                <w:color w:val="000000"/>
                <w:sz w:val="24"/>
              </w:rPr>
              <w:t xml:space="preserve">Практические работы </w:t>
            </w:r>
          </w:p>
          <w:p w:rsidR="00B05273" w:rsidRDefault="00B05273">
            <w:pPr>
              <w:spacing w:after="0"/>
              <w:ind w:left="135"/>
            </w:pPr>
          </w:p>
        </w:tc>
        <w:tc>
          <w:tcPr>
            <w:tcW w:w="0" w:type="auto"/>
            <w:vMerge/>
            <w:tcBorders>
              <w:top w:val="nil"/>
            </w:tcBorders>
            <w:tcMar>
              <w:top w:w="50" w:type="dxa"/>
              <w:left w:w="100" w:type="dxa"/>
            </w:tcMar>
          </w:tcPr>
          <w:p w:rsidR="00B05273" w:rsidRDefault="00B05273"/>
        </w:tc>
        <w:tc>
          <w:tcPr>
            <w:tcW w:w="0" w:type="auto"/>
            <w:vMerge/>
            <w:tcBorders>
              <w:top w:val="nil"/>
            </w:tcBorders>
            <w:tcMar>
              <w:top w:w="50" w:type="dxa"/>
              <w:left w:w="100" w:type="dxa"/>
            </w:tcMar>
          </w:tcPr>
          <w:p w:rsidR="00B05273" w:rsidRDefault="00B05273"/>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Технологии вокруг нас</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Технологический процесс. Практическая работа «Анализ технологических операций»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Проекты и проектирование</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Мини-проект «Разработка паспорта учебного проекта»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 xml:space="preserve">Основы графической грамоты. </w:t>
            </w:r>
            <w:r w:rsidRPr="005B52BB">
              <w:rPr>
                <w:rFonts w:ascii="Times New Roman" w:hAnsi="Times New Roman"/>
                <w:color w:val="000000"/>
                <w:sz w:val="24"/>
                <w:lang w:val="ru-RU"/>
              </w:rPr>
              <w:lastRenderedPageBreak/>
              <w:t>Практическая работа «Чтение графических изображений»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«Выполнение развёртки футляра»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7</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Графические изображения</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«Выполнение эскиза изделия»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9</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Основные элементы графических изображений</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«Выполнение чертёжного шрифта»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Правила построения чертежей. Практическая работа «Выполнение чертежа плоской детали (изделия)»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Профессии, связанные с черчением, их востребованность на рынке труда (чертёжник, картограф и др.)</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Технология, ее основные составляющие. Бумага и её свойства. Практическая работа «Изучение свойств бумаги»</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Производство бумаги, история и современные технологии. Практическая работа «Составление технологической карты выполнения изделия из бумаги»</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Виды и свойства конструкционных материалов. Древесина. Практическая работа «Изучение свойств древесины»</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 xml:space="preserve">Индивидуальный творческий (учебный) </w:t>
            </w:r>
            <w:r w:rsidRPr="005B52BB">
              <w:rPr>
                <w:rFonts w:ascii="Times New Roman" w:hAnsi="Times New Roman"/>
                <w:color w:val="000000"/>
                <w:sz w:val="24"/>
                <w:lang w:val="ru-RU"/>
              </w:rPr>
              <w:lastRenderedPageBreak/>
              <w:t>проект «Изделие из древесины»: обоснование проекта, анализ ресурсов</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17</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Технология обработки древесины ручным инструментом</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Выполнение проекта «Изделие из древесины» «Изделие из древесины»: выполнение технологических операций ручными инструментами</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19</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Технологии обработки древесины с использованием электрифицированного инструмента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Выполнение проекта «Изделие из древесины»: выполнение технологических операций с использованием электрифицированного инструмента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21</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Технологии отделки изделий из древесины. </w:t>
            </w:r>
            <w:r>
              <w:rPr>
                <w:rFonts w:ascii="Times New Roman" w:hAnsi="Times New Roman"/>
                <w:color w:val="000000"/>
                <w:sz w:val="24"/>
              </w:rPr>
              <w:t>Декорирование древесины</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22</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Выполнение проекта «Изделие из древесины». </w:t>
            </w:r>
            <w:r>
              <w:rPr>
                <w:rFonts w:ascii="Times New Roman" w:hAnsi="Times New Roman"/>
                <w:color w:val="000000"/>
                <w:sz w:val="24"/>
              </w:rPr>
              <w:t>Отделка изделия</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Контроль и оценка качества изделий из древесины</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Подготовка проекта «Изделие из древесины» к защите</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Профессии, связанные с производством и обработкой древесины: столяр, плотник, резчик по дереву и др.</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 xml:space="preserve">Защита и оценка качества проекта </w:t>
            </w:r>
            <w:r w:rsidRPr="005B52BB">
              <w:rPr>
                <w:rFonts w:ascii="Times New Roman" w:hAnsi="Times New Roman"/>
                <w:color w:val="000000"/>
                <w:sz w:val="24"/>
                <w:lang w:val="ru-RU"/>
              </w:rPr>
              <w:lastRenderedPageBreak/>
              <w:t>«Изделие из древесины»</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Основы рационального питания. Пищевая ценость овощей.Технологии обработки овощей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Групповой проект по теме «Питание и здоровье человека». Практическая работа «Разработка технологической карты проектного блюда из овощей»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29</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Пищевая ценность круп. Технологии обработки круп. Практическая работа «Разработка технологической карты приготовления проектного блюда из крупы»</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Пищевая ценность и технологии обработки яиц. Лабораторно-практическая работа «Определение доброкачественности яиц»</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31</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Кулинария. Кухня, санитарно-гигиенические требования к помещению кухни. </w:t>
            </w:r>
            <w:r>
              <w:rPr>
                <w:rFonts w:ascii="Times New Roman" w:hAnsi="Times New Roman"/>
                <w:color w:val="000000"/>
                <w:sz w:val="24"/>
              </w:rPr>
              <w:t>Практическая работа «Чертёж кухни в масштабе 1 : 20»</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32</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Сервировка стола, правила этикета. Групповой проект по теме «Питание и здоровье человека». </w:t>
            </w:r>
            <w:r>
              <w:rPr>
                <w:rFonts w:ascii="Times New Roman" w:hAnsi="Times New Roman"/>
                <w:color w:val="000000"/>
                <w:sz w:val="24"/>
              </w:rPr>
              <w:t>Подготовка проекта к защите</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Мир профессий. Профессии, связанные с производством и обработкой пищевых продуктов</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Защита группового проекта «Питание и здоровье человека»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Текстильные материалы, получение свойства. Практическая работа «Определение направления нитей основы и утка, лицевой и изнаночной сторон»</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Общие свойства текстильных материалов. Практическая работа «Изучение свойств тканей»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37</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Швейная машина, ее устройство. Виды машинных швов</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38</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Практическая работа «Заправка верхней и нижней нитей машины. </w:t>
            </w:r>
            <w:r>
              <w:rPr>
                <w:rFonts w:ascii="Times New Roman" w:hAnsi="Times New Roman"/>
                <w:color w:val="000000"/>
                <w:sz w:val="24"/>
              </w:rPr>
              <w:t>Выполнение прямых строчек»</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39</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Конструирование и изготовление швейных изделий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Индивидуальный творческий (учебный) проект «Изделие из текстильных материалов»: обоснование проекта, анализ ресурсов</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41</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Чертеж выкроек швейного изделия</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Выполнение проекта «Изделие из текстильных материалов» по технологической карте: подготовка выкроек, раскрой изделия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Ручные и машинные швы. Швейные машинные работы</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 xml:space="preserve">Выполнение проекта «Изделие из </w:t>
            </w:r>
            <w:r w:rsidRPr="005B52BB">
              <w:rPr>
                <w:rFonts w:ascii="Times New Roman" w:hAnsi="Times New Roman"/>
                <w:color w:val="000000"/>
                <w:sz w:val="24"/>
                <w:lang w:val="ru-RU"/>
              </w:rPr>
              <w:lastRenderedPageBreak/>
              <w:t>текстильных материалов» по технологической карте: выполнение технологических операций по пошиву изделия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45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Оценка качества изготовления проектного швейного изделия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Подготовка проекта «Изделие из текстильных материалов» к защите</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47</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Мир профессий. Профессии, связанные со швейным производством: конструктор, технолог и др.</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Защита проекта «Изделие из текстильных материалов»</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49</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Робототехника, сферы применения</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«Мой робот-помощник»</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51</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Конструирование робототехнической модели</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«Сортировка деталей конструктора»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53</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Механическая передача, её виды</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54</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«Сборка модели с ременной или зубчатой передачей»</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Электронные устройства: электродвигатель и контроллер</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«Подключение мотора к контроллеру, управление вращением»</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lastRenderedPageBreak/>
              <w:t>57</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Алгоритмы. Роботы как исполнители</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«Сборка модели робота, программирование мотора»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59</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Датчики, функции, принцип работы</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60</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«Сборка модели робота, программирование датчика нажатия»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61</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Создание кодов программ для двух датчиков нажатия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62</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Практическая работа «Программирование модели робота с двумя датчиками нажатия»</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63</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Групповой творческий (учебный) проект по робототехнике (разработка модели с ременной или зубчатой передачей, датчиком нажатия): обоснование проекта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64</w:t>
            </w:r>
          </w:p>
        </w:tc>
        <w:tc>
          <w:tcPr>
            <w:tcW w:w="3696" w:type="dxa"/>
            <w:tcMar>
              <w:top w:w="50" w:type="dxa"/>
              <w:left w:w="100" w:type="dxa"/>
            </w:tcMar>
            <w:vAlign w:val="center"/>
          </w:tcPr>
          <w:p w:rsidR="00B05273" w:rsidRDefault="006B2BAE">
            <w:pPr>
              <w:spacing w:after="0"/>
              <w:ind w:left="135"/>
            </w:pPr>
            <w:r w:rsidRPr="005B52BB">
              <w:rPr>
                <w:rFonts w:ascii="Times New Roman" w:hAnsi="Times New Roman"/>
                <w:color w:val="000000"/>
                <w:sz w:val="24"/>
                <w:lang w:val="ru-RU"/>
              </w:rPr>
              <w:t xml:space="preserve">Определение этапов группового проекта по робототехнике. </w:t>
            </w:r>
            <w:r>
              <w:rPr>
                <w:rFonts w:ascii="Times New Roman" w:hAnsi="Times New Roman"/>
                <w:color w:val="000000"/>
                <w:sz w:val="24"/>
              </w:rPr>
              <w:t>Сборка модели</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65</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Программирование модели робота. Оценка качества модели робота</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66</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Испытание модели робота. Подготовка проекта к защите</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67</w:t>
            </w:r>
          </w:p>
        </w:tc>
        <w:tc>
          <w:tcPr>
            <w:tcW w:w="3696" w:type="dxa"/>
            <w:tcMar>
              <w:top w:w="50" w:type="dxa"/>
              <w:left w:w="100" w:type="dxa"/>
            </w:tcMar>
            <w:vAlign w:val="center"/>
          </w:tcPr>
          <w:p w:rsidR="00B05273" w:rsidRDefault="006B2BAE">
            <w:pPr>
              <w:spacing w:after="0"/>
              <w:ind w:left="135"/>
            </w:pPr>
            <w:r>
              <w:rPr>
                <w:rFonts w:ascii="Times New Roman" w:hAnsi="Times New Roman"/>
                <w:color w:val="000000"/>
                <w:sz w:val="24"/>
              </w:rPr>
              <w:t>Защита проекта по робототехнике</w:t>
            </w:r>
          </w:p>
        </w:tc>
        <w:tc>
          <w:tcPr>
            <w:tcW w:w="774"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345" w:type="dxa"/>
            <w:tcMar>
              <w:top w:w="50" w:type="dxa"/>
              <w:left w:w="100" w:type="dxa"/>
            </w:tcMar>
            <w:vAlign w:val="center"/>
          </w:tcPr>
          <w:p w:rsidR="00B05273" w:rsidRDefault="006B2BAE">
            <w:pPr>
              <w:spacing w:after="0"/>
            </w:pPr>
            <w:r>
              <w:rPr>
                <w:rFonts w:ascii="Times New Roman" w:hAnsi="Times New Roman"/>
                <w:color w:val="000000"/>
                <w:sz w:val="24"/>
              </w:rPr>
              <w:t>68</w:t>
            </w:r>
          </w:p>
        </w:tc>
        <w:tc>
          <w:tcPr>
            <w:tcW w:w="3696" w:type="dxa"/>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Мир профессий в робототехнике: инженер по робототехнике, проектировщик робототехники и др.</w:t>
            </w:r>
          </w:p>
        </w:tc>
        <w:tc>
          <w:tcPr>
            <w:tcW w:w="774"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B05273" w:rsidRDefault="00B05273">
            <w:pPr>
              <w:spacing w:after="0"/>
              <w:ind w:left="135"/>
              <w:jc w:val="center"/>
            </w:pPr>
          </w:p>
        </w:tc>
        <w:tc>
          <w:tcPr>
            <w:tcW w:w="1567" w:type="dxa"/>
            <w:tcMar>
              <w:top w:w="50" w:type="dxa"/>
              <w:left w:w="100" w:type="dxa"/>
            </w:tcMar>
            <w:vAlign w:val="center"/>
          </w:tcPr>
          <w:p w:rsidR="00B05273" w:rsidRDefault="00B05273">
            <w:pPr>
              <w:spacing w:after="0"/>
              <w:ind w:left="135"/>
              <w:jc w:val="center"/>
            </w:pPr>
          </w:p>
        </w:tc>
        <w:tc>
          <w:tcPr>
            <w:tcW w:w="1102" w:type="dxa"/>
            <w:tcMar>
              <w:top w:w="50" w:type="dxa"/>
              <w:left w:w="100" w:type="dxa"/>
            </w:tcMar>
            <w:vAlign w:val="center"/>
          </w:tcPr>
          <w:p w:rsidR="00B05273" w:rsidRDefault="00B05273">
            <w:pPr>
              <w:spacing w:after="0"/>
              <w:ind w:left="135"/>
            </w:pPr>
          </w:p>
        </w:tc>
        <w:tc>
          <w:tcPr>
            <w:tcW w:w="1911" w:type="dxa"/>
            <w:tcMar>
              <w:top w:w="50" w:type="dxa"/>
              <w:left w:w="100" w:type="dxa"/>
            </w:tcMar>
            <w:vAlign w:val="center"/>
          </w:tcPr>
          <w:p w:rsidR="00B05273" w:rsidRDefault="00B05273">
            <w:pPr>
              <w:spacing w:after="0"/>
              <w:ind w:left="135"/>
            </w:pPr>
          </w:p>
        </w:tc>
      </w:tr>
      <w:tr w:rsidR="00B05273">
        <w:trPr>
          <w:trHeight w:val="144"/>
          <w:tblCellSpacing w:w="20" w:type="nil"/>
        </w:trPr>
        <w:tc>
          <w:tcPr>
            <w:tcW w:w="0" w:type="auto"/>
            <w:gridSpan w:val="2"/>
            <w:tcMar>
              <w:top w:w="50" w:type="dxa"/>
              <w:left w:w="100" w:type="dxa"/>
            </w:tcMar>
            <w:vAlign w:val="center"/>
          </w:tcPr>
          <w:p w:rsidR="00B05273" w:rsidRPr="005B52BB" w:rsidRDefault="006B2BAE">
            <w:pPr>
              <w:spacing w:after="0"/>
              <w:ind w:left="135"/>
              <w:rPr>
                <w:lang w:val="ru-RU"/>
              </w:rPr>
            </w:pPr>
            <w:r w:rsidRPr="005B52BB">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B05273" w:rsidRDefault="006B2BAE">
            <w:pPr>
              <w:spacing w:after="0"/>
              <w:ind w:left="135"/>
              <w:jc w:val="center"/>
            </w:pPr>
            <w:r w:rsidRPr="005B52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B05273" w:rsidRDefault="006B2BA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05273" w:rsidRDefault="00B05273"/>
        </w:tc>
      </w:tr>
    </w:tbl>
    <w:p w:rsidR="00B05273" w:rsidRDefault="00B05273">
      <w:pPr>
        <w:sectPr w:rsidR="00B05273">
          <w:pgSz w:w="16383" w:h="11906" w:orient="landscape"/>
          <w:pgMar w:top="1134" w:right="850" w:bottom="1134" w:left="1701" w:header="720" w:footer="720" w:gutter="0"/>
          <w:cols w:space="720"/>
        </w:sectPr>
      </w:pPr>
    </w:p>
    <w:p w:rsidR="00A54850" w:rsidRPr="004D53AE" w:rsidRDefault="00A54850" w:rsidP="00A54850">
      <w:pPr>
        <w:tabs>
          <w:tab w:val="left" w:pos="426"/>
        </w:tabs>
        <w:spacing w:before="120" w:after="120"/>
        <w:jc w:val="both"/>
        <w:rPr>
          <w:rFonts w:ascii="Times New Roman" w:hAnsi="Times New Roman" w:cs="Times New Roman"/>
          <w:b/>
          <w:sz w:val="24"/>
          <w:szCs w:val="24"/>
        </w:rPr>
      </w:pPr>
      <w:bookmarkStart w:id="18" w:name="block-31923581"/>
      <w:bookmarkEnd w:id="17"/>
      <w:r w:rsidRPr="004D53AE">
        <w:rPr>
          <w:rFonts w:ascii="Times New Roman" w:hAnsi="Times New Roman" w:cs="Times New Roman"/>
          <w:b/>
          <w:sz w:val="24"/>
          <w:szCs w:val="24"/>
        </w:rPr>
        <w:lastRenderedPageBreak/>
        <w:t>Характеристика УМК.</w:t>
      </w:r>
    </w:p>
    <w:p w:rsidR="00A54850" w:rsidRPr="004D53AE" w:rsidRDefault="00A54850" w:rsidP="00A54850">
      <w:pPr>
        <w:pStyle w:val="ae"/>
        <w:widowControl w:val="0"/>
        <w:numPr>
          <w:ilvl w:val="0"/>
          <w:numId w:val="8"/>
        </w:numPr>
        <w:shd w:val="clear" w:color="auto" w:fill="FFFFFF"/>
        <w:tabs>
          <w:tab w:val="left" w:pos="709"/>
        </w:tabs>
        <w:autoSpaceDE w:val="0"/>
        <w:spacing w:after="0"/>
        <w:rPr>
          <w:rFonts w:ascii="Times New Roman" w:hAnsi="Times New Roman" w:cs="Times New Roman"/>
          <w:color w:val="000000"/>
          <w:sz w:val="24"/>
          <w:szCs w:val="24"/>
        </w:rPr>
      </w:pPr>
      <w:r w:rsidRPr="004D53AE">
        <w:rPr>
          <w:rFonts w:ascii="Times New Roman" w:hAnsi="Times New Roman" w:cs="Times New Roman"/>
          <w:sz w:val="24"/>
          <w:szCs w:val="24"/>
        </w:rPr>
        <w:t xml:space="preserve">Технология. Рабочие программы. Предметная линия учебников В. М. Казакевича и др. — 5—9 </w:t>
      </w:r>
      <w:proofErr w:type="gramStart"/>
      <w:r w:rsidRPr="004D53AE">
        <w:rPr>
          <w:rFonts w:ascii="Times New Roman" w:hAnsi="Times New Roman" w:cs="Times New Roman"/>
          <w:sz w:val="24"/>
          <w:szCs w:val="24"/>
        </w:rPr>
        <w:t>классы :</w:t>
      </w:r>
      <w:proofErr w:type="gramEnd"/>
      <w:r w:rsidRPr="004D53AE">
        <w:rPr>
          <w:rFonts w:ascii="Times New Roman" w:hAnsi="Times New Roman" w:cs="Times New Roman"/>
          <w:sz w:val="24"/>
          <w:szCs w:val="24"/>
        </w:rPr>
        <w:t xml:space="preserve"> учеб. пособие для общеобразоват. организаций / В. М. Казакевич, Г. В. Пичугина, Г. Ю. Семенова. — </w:t>
      </w:r>
      <w:proofErr w:type="gramStart"/>
      <w:r w:rsidRPr="004D53AE">
        <w:rPr>
          <w:rFonts w:ascii="Times New Roman" w:hAnsi="Times New Roman" w:cs="Times New Roman"/>
          <w:sz w:val="24"/>
          <w:szCs w:val="24"/>
        </w:rPr>
        <w:t>М. :</w:t>
      </w:r>
      <w:proofErr w:type="gramEnd"/>
      <w:r w:rsidRPr="004D53AE">
        <w:rPr>
          <w:rFonts w:ascii="Times New Roman" w:hAnsi="Times New Roman" w:cs="Times New Roman"/>
          <w:sz w:val="24"/>
          <w:szCs w:val="24"/>
        </w:rPr>
        <w:t xml:space="preserve"> Просвещение, 2019, 2020. — 58 с.</w:t>
      </w:r>
    </w:p>
    <w:p w:rsidR="00A54850" w:rsidRPr="004D53AE" w:rsidRDefault="00A54850" w:rsidP="00A54850">
      <w:pPr>
        <w:pStyle w:val="ae"/>
        <w:widowControl w:val="0"/>
        <w:numPr>
          <w:ilvl w:val="0"/>
          <w:numId w:val="8"/>
        </w:numPr>
        <w:shd w:val="clear" w:color="auto" w:fill="FFFFFF"/>
        <w:tabs>
          <w:tab w:val="left" w:pos="709"/>
        </w:tabs>
        <w:autoSpaceDE w:val="0"/>
        <w:spacing w:after="0"/>
        <w:rPr>
          <w:rFonts w:ascii="Times New Roman" w:hAnsi="Times New Roman" w:cs="Times New Roman"/>
          <w:color w:val="000000"/>
          <w:sz w:val="24"/>
          <w:szCs w:val="24"/>
        </w:rPr>
      </w:pPr>
      <w:r w:rsidRPr="004D53AE">
        <w:rPr>
          <w:rFonts w:ascii="Times New Roman" w:hAnsi="Times New Roman" w:cs="Times New Roman"/>
          <w:color w:val="000000"/>
          <w:sz w:val="24"/>
          <w:szCs w:val="24"/>
        </w:rPr>
        <w:t>Система учебников:</w:t>
      </w:r>
    </w:p>
    <w:p w:rsidR="00A54850" w:rsidRPr="00A54850" w:rsidRDefault="00A54850" w:rsidP="00A54850">
      <w:pPr>
        <w:ind w:left="708"/>
        <w:rPr>
          <w:rFonts w:ascii="Times New Roman" w:hAnsi="Times New Roman" w:cs="Times New Roman"/>
          <w:sz w:val="24"/>
          <w:szCs w:val="24"/>
          <w:lang w:val="ru-RU"/>
        </w:rPr>
      </w:pPr>
      <w:proofErr w:type="gramStart"/>
      <w:r w:rsidRPr="00A54850">
        <w:rPr>
          <w:rFonts w:ascii="Times New Roman" w:hAnsi="Times New Roman" w:cs="Times New Roman"/>
          <w:bCs/>
          <w:iCs/>
          <w:color w:val="000000"/>
          <w:sz w:val="24"/>
          <w:szCs w:val="24"/>
          <w:lang w:val="ru-RU"/>
        </w:rPr>
        <w:t>Технология :</w:t>
      </w:r>
      <w:proofErr w:type="gramEnd"/>
      <w:r w:rsidRPr="00A54850">
        <w:rPr>
          <w:rFonts w:ascii="Times New Roman" w:hAnsi="Times New Roman" w:cs="Times New Roman"/>
          <w:bCs/>
          <w:iCs/>
          <w:color w:val="000000"/>
          <w:sz w:val="24"/>
          <w:szCs w:val="24"/>
          <w:lang w:val="ru-RU"/>
        </w:rPr>
        <w:t xml:space="preserve"> 5 класс : учебник для учащихся общеобразовательных учреждений /</w:t>
      </w:r>
      <w:r w:rsidRPr="00A54850">
        <w:rPr>
          <w:rFonts w:ascii="Times New Roman" w:hAnsi="Times New Roman" w:cs="Times New Roman"/>
          <w:sz w:val="24"/>
          <w:szCs w:val="24"/>
          <w:lang w:val="ru-RU"/>
        </w:rPr>
        <w:t xml:space="preserve">В.   М. Казакевич и др. — 5—9 </w:t>
      </w:r>
      <w:proofErr w:type="gramStart"/>
      <w:r w:rsidRPr="00A54850">
        <w:rPr>
          <w:rFonts w:ascii="Times New Roman" w:hAnsi="Times New Roman" w:cs="Times New Roman"/>
          <w:sz w:val="24"/>
          <w:szCs w:val="24"/>
          <w:lang w:val="ru-RU"/>
        </w:rPr>
        <w:t>классы :</w:t>
      </w:r>
      <w:proofErr w:type="gramEnd"/>
      <w:r w:rsidRPr="00A54850">
        <w:rPr>
          <w:rFonts w:ascii="Times New Roman" w:hAnsi="Times New Roman" w:cs="Times New Roman"/>
          <w:sz w:val="24"/>
          <w:szCs w:val="24"/>
          <w:lang w:val="ru-RU"/>
        </w:rPr>
        <w:t xml:space="preserve"> учеб. пособие для общеобразоват. организаций /  В. М. Казакевич, Г. В. Пичугина, Г. Ю. Семенова. — </w:t>
      </w:r>
      <w:proofErr w:type="gramStart"/>
      <w:r w:rsidRPr="00A54850">
        <w:rPr>
          <w:rFonts w:ascii="Times New Roman" w:hAnsi="Times New Roman" w:cs="Times New Roman"/>
          <w:sz w:val="24"/>
          <w:szCs w:val="24"/>
          <w:lang w:val="ru-RU"/>
        </w:rPr>
        <w:t>М. :</w:t>
      </w:r>
      <w:proofErr w:type="gramEnd"/>
      <w:r w:rsidRPr="00A54850">
        <w:rPr>
          <w:rFonts w:ascii="Times New Roman" w:hAnsi="Times New Roman" w:cs="Times New Roman"/>
          <w:sz w:val="24"/>
          <w:szCs w:val="24"/>
          <w:lang w:val="ru-RU"/>
        </w:rPr>
        <w:t xml:space="preserve"> Просвещение, 2019, 2020.</w:t>
      </w:r>
    </w:p>
    <w:p w:rsidR="00A54850" w:rsidRPr="00A54850" w:rsidRDefault="00A54850" w:rsidP="00A54850">
      <w:pPr>
        <w:tabs>
          <w:tab w:val="left" w:pos="426"/>
        </w:tabs>
        <w:spacing w:before="120" w:after="120"/>
        <w:jc w:val="both"/>
        <w:rPr>
          <w:rFonts w:ascii="Times New Roman" w:hAnsi="Times New Roman" w:cs="Times New Roman"/>
          <w:b/>
          <w:sz w:val="24"/>
          <w:szCs w:val="24"/>
          <w:lang w:val="ru-RU"/>
        </w:rPr>
      </w:pPr>
      <w:r w:rsidRPr="00A54850">
        <w:rPr>
          <w:rFonts w:ascii="Times New Roman" w:hAnsi="Times New Roman" w:cs="Times New Roman"/>
          <w:sz w:val="24"/>
          <w:szCs w:val="24"/>
          <w:lang w:val="ru-RU"/>
        </w:rPr>
        <w:t>Приказ Министерства просвещения РФ от 28.12. 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18.05.2020 (Приказ Министерства просвещения РФ №249).</w:t>
      </w:r>
    </w:p>
    <w:p w:rsidR="00A54850" w:rsidRPr="00A54850" w:rsidRDefault="00A54850" w:rsidP="00A54850">
      <w:pPr>
        <w:shd w:val="clear" w:color="auto" w:fill="FFFFFF"/>
        <w:spacing w:before="278"/>
        <w:ind w:left="-851"/>
        <w:jc w:val="center"/>
        <w:rPr>
          <w:bCs/>
          <w:iCs/>
          <w:color w:val="000000"/>
          <w:lang w:val="ru-RU"/>
        </w:rPr>
      </w:pPr>
    </w:p>
    <w:p w:rsidR="00A54850" w:rsidRPr="00A54850" w:rsidRDefault="00A54850" w:rsidP="00A54850">
      <w:pPr>
        <w:pageBreakBefore/>
        <w:spacing w:before="240" w:after="240"/>
        <w:jc w:val="center"/>
        <w:rPr>
          <w:rFonts w:ascii="Times New Roman" w:hAnsi="Times New Roman" w:cs="Times New Roman"/>
          <w:b/>
          <w:sz w:val="24"/>
          <w:szCs w:val="24"/>
          <w:lang w:val="ru-RU"/>
        </w:rPr>
      </w:pPr>
      <w:r w:rsidRPr="00A54850">
        <w:rPr>
          <w:rFonts w:ascii="Times New Roman" w:hAnsi="Times New Roman" w:cs="Times New Roman"/>
          <w:b/>
          <w:sz w:val="24"/>
          <w:szCs w:val="24"/>
          <w:lang w:val="ru-RU"/>
        </w:rPr>
        <w:lastRenderedPageBreak/>
        <w:t>Списки литературы и электронных образовательных ресурсов</w:t>
      </w:r>
    </w:p>
    <w:p w:rsidR="00A54850" w:rsidRPr="00A54850" w:rsidRDefault="00A54850" w:rsidP="00A54850">
      <w:pPr>
        <w:tabs>
          <w:tab w:val="left" w:pos="426"/>
        </w:tabs>
        <w:spacing w:before="120" w:after="120"/>
        <w:jc w:val="center"/>
        <w:rPr>
          <w:rFonts w:ascii="Times New Roman" w:hAnsi="Times New Roman" w:cs="Times New Roman"/>
          <w:b/>
          <w:sz w:val="24"/>
          <w:szCs w:val="24"/>
          <w:lang w:val="ru-RU"/>
        </w:rPr>
      </w:pPr>
      <w:r w:rsidRPr="00A54850">
        <w:rPr>
          <w:rFonts w:ascii="Times New Roman" w:hAnsi="Times New Roman" w:cs="Times New Roman"/>
          <w:b/>
          <w:sz w:val="24"/>
          <w:szCs w:val="24"/>
          <w:lang w:val="ru-RU"/>
        </w:rPr>
        <w:t>Обязательная литература для учащихся.</w:t>
      </w:r>
    </w:p>
    <w:p w:rsidR="00A54850" w:rsidRPr="00A54850" w:rsidRDefault="00A54850" w:rsidP="00A54850">
      <w:pPr>
        <w:tabs>
          <w:tab w:val="left" w:pos="426"/>
        </w:tabs>
        <w:spacing w:before="120" w:after="120"/>
        <w:rPr>
          <w:rFonts w:ascii="Times New Roman" w:hAnsi="Times New Roman" w:cs="Times New Roman"/>
          <w:b/>
          <w:sz w:val="24"/>
          <w:szCs w:val="24"/>
          <w:lang w:val="ru-RU"/>
        </w:rPr>
      </w:pPr>
      <w:proofErr w:type="gramStart"/>
      <w:r w:rsidRPr="00A54850">
        <w:rPr>
          <w:rFonts w:ascii="Times New Roman" w:hAnsi="Times New Roman" w:cs="Times New Roman"/>
          <w:b/>
          <w:sz w:val="24"/>
          <w:szCs w:val="24"/>
          <w:lang w:val="ru-RU"/>
        </w:rPr>
        <w:t>Учебник .</w:t>
      </w:r>
      <w:r w:rsidRPr="00A54850">
        <w:rPr>
          <w:rFonts w:ascii="Times New Roman" w:hAnsi="Times New Roman" w:cs="Times New Roman"/>
          <w:bCs/>
          <w:iCs/>
          <w:color w:val="000000"/>
          <w:sz w:val="24"/>
          <w:szCs w:val="24"/>
          <w:lang w:val="ru-RU"/>
        </w:rPr>
        <w:t>Технология</w:t>
      </w:r>
      <w:proofErr w:type="gramEnd"/>
      <w:r w:rsidRPr="00A54850">
        <w:rPr>
          <w:rFonts w:ascii="Times New Roman" w:hAnsi="Times New Roman" w:cs="Times New Roman"/>
          <w:bCs/>
          <w:iCs/>
          <w:color w:val="000000"/>
          <w:sz w:val="24"/>
          <w:szCs w:val="24"/>
          <w:lang w:val="ru-RU"/>
        </w:rPr>
        <w:t xml:space="preserve"> : 5 класс : учебник для учащихся общеобразовательных учреждений/</w:t>
      </w:r>
      <w:r w:rsidRPr="00A54850">
        <w:rPr>
          <w:rFonts w:ascii="Times New Roman" w:hAnsi="Times New Roman" w:cs="Times New Roman"/>
          <w:sz w:val="24"/>
          <w:szCs w:val="24"/>
          <w:lang w:val="ru-RU"/>
        </w:rPr>
        <w:t xml:space="preserve">В. М. Казакевич и др. — 5—9 классы : учеб. пособие для общеобразоват. организаций /В.М. Казакевич, Г. В. Пичугина, Г. Ю. Семенова. — </w:t>
      </w:r>
      <w:proofErr w:type="gramStart"/>
      <w:r w:rsidRPr="00A54850">
        <w:rPr>
          <w:rFonts w:ascii="Times New Roman" w:hAnsi="Times New Roman" w:cs="Times New Roman"/>
          <w:sz w:val="24"/>
          <w:szCs w:val="24"/>
          <w:lang w:val="ru-RU"/>
        </w:rPr>
        <w:t>М. :</w:t>
      </w:r>
      <w:proofErr w:type="gramEnd"/>
      <w:r w:rsidRPr="00A54850">
        <w:rPr>
          <w:rFonts w:ascii="Times New Roman" w:hAnsi="Times New Roman" w:cs="Times New Roman"/>
          <w:sz w:val="24"/>
          <w:szCs w:val="24"/>
          <w:lang w:val="ru-RU"/>
        </w:rPr>
        <w:t xml:space="preserve"> Просвещение, 2019, 2020.</w:t>
      </w:r>
    </w:p>
    <w:p w:rsidR="00A54850" w:rsidRPr="00A54850" w:rsidRDefault="00A54850" w:rsidP="00A54850">
      <w:pPr>
        <w:tabs>
          <w:tab w:val="left" w:pos="426"/>
        </w:tabs>
        <w:spacing w:before="120" w:after="120"/>
        <w:jc w:val="both"/>
        <w:rPr>
          <w:rFonts w:ascii="Times New Roman" w:hAnsi="Times New Roman" w:cs="Times New Roman"/>
          <w:b/>
          <w:sz w:val="24"/>
          <w:szCs w:val="24"/>
          <w:lang w:val="ru-RU"/>
        </w:rPr>
      </w:pPr>
    </w:p>
    <w:p w:rsidR="00A54850" w:rsidRDefault="00A54850" w:rsidP="00A54850">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учащихся.</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К.Н.Поливанова, Проектная деятельность школьников, М., Просвещение, 2008</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М.Б.Павлова, «Метод проектов в технологическом образовании школьников», М., Вентана-Граф, 2010г</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A54850" w:rsidRPr="00222B3B" w:rsidRDefault="00A54850" w:rsidP="00A54850">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Уроки по курсу «Технология» 5-9 класс (девочки). Е.Н.Перова. Методкнига М.: «5 за знания».2006 г</w:t>
      </w:r>
    </w:p>
    <w:p w:rsidR="00A54850" w:rsidRPr="00222B3B" w:rsidRDefault="00A54850" w:rsidP="00A54850">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Обязательная литература для учителя.</w:t>
      </w:r>
    </w:p>
    <w:p w:rsidR="00A54850" w:rsidRDefault="00A54850" w:rsidP="00A54850">
      <w:pPr>
        <w:pStyle w:val="ae"/>
        <w:numPr>
          <w:ilvl w:val="0"/>
          <w:numId w:val="10"/>
        </w:numPr>
        <w:tabs>
          <w:tab w:val="left" w:pos="426"/>
        </w:tabs>
        <w:spacing w:before="120" w:after="120"/>
        <w:rPr>
          <w:rFonts w:ascii="Times New Roman" w:hAnsi="Times New Roman" w:cs="Times New Roman"/>
          <w:sz w:val="24"/>
          <w:szCs w:val="24"/>
        </w:rPr>
      </w:pPr>
      <w:proofErr w:type="gramStart"/>
      <w:r w:rsidRPr="00222B3B">
        <w:rPr>
          <w:rFonts w:ascii="Times New Roman" w:hAnsi="Times New Roman" w:cs="Times New Roman"/>
          <w:b/>
          <w:sz w:val="24"/>
          <w:szCs w:val="24"/>
        </w:rPr>
        <w:t>Учебник .</w:t>
      </w:r>
      <w:r w:rsidRPr="00222B3B">
        <w:rPr>
          <w:rFonts w:ascii="Times New Roman" w:hAnsi="Times New Roman" w:cs="Times New Roman"/>
          <w:bCs/>
          <w:iCs/>
          <w:color w:val="000000"/>
          <w:sz w:val="24"/>
          <w:szCs w:val="24"/>
        </w:rPr>
        <w:t>Технология</w:t>
      </w:r>
      <w:proofErr w:type="gramEnd"/>
      <w:r w:rsidRPr="00222B3B">
        <w:rPr>
          <w:rFonts w:ascii="Times New Roman" w:hAnsi="Times New Roman" w:cs="Times New Roman"/>
          <w:bCs/>
          <w:iCs/>
          <w:color w:val="000000"/>
          <w:sz w:val="24"/>
          <w:szCs w:val="24"/>
        </w:rPr>
        <w:t xml:space="preserve"> : 5 класс : учебник для учащихся общеобразовательных учреждений /</w:t>
      </w:r>
      <w:r w:rsidRPr="00222B3B">
        <w:rPr>
          <w:rFonts w:ascii="Times New Roman" w:hAnsi="Times New Roman" w:cs="Times New Roman"/>
          <w:sz w:val="24"/>
          <w:szCs w:val="24"/>
        </w:rPr>
        <w:t xml:space="preserve">В. М. Казакевич и др. — 5—9 классы : учеб. пособие для общеобразоват. организаций / В. М. Казакевич, Г. В. Пичугина, Г. Ю. Семенова. — </w:t>
      </w:r>
      <w:proofErr w:type="gramStart"/>
      <w:r w:rsidRPr="00222B3B">
        <w:rPr>
          <w:rFonts w:ascii="Times New Roman" w:hAnsi="Times New Roman" w:cs="Times New Roman"/>
          <w:sz w:val="24"/>
          <w:szCs w:val="24"/>
        </w:rPr>
        <w:t>М. :</w:t>
      </w:r>
      <w:proofErr w:type="gramEnd"/>
      <w:r w:rsidRPr="00222B3B">
        <w:rPr>
          <w:rFonts w:ascii="Times New Roman" w:hAnsi="Times New Roman" w:cs="Times New Roman"/>
          <w:sz w:val="24"/>
          <w:szCs w:val="24"/>
        </w:rPr>
        <w:t xml:space="preserve"> Просвещение, 2019, 2020.</w:t>
      </w:r>
    </w:p>
    <w:p w:rsidR="00A54850" w:rsidRPr="00222B3B" w:rsidRDefault="00A54850" w:rsidP="00A54850">
      <w:pPr>
        <w:pStyle w:val="ae"/>
        <w:numPr>
          <w:ilvl w:val="0"/>
          <w:numId w:val="10"/>
        </w:numPr>
        <w:tabs>
          <w:tab w:val="left" w:pos="426"/>
        </w:tabs>
        <w:spacing w:before="120" w:after="120"/>
        <w:rPr>
          <w:rFonts w:ascii="Times New Roman" w:hAnsi="Times New Roman" w:cs="Times New Roman"/>
          <w:sz w:val="24"/>
          <w:szCs w:val="24"/>
        </w:rPr>
      </w:pPr>
      <w:r w:rsidRPr="00222B3B">
        <w:rPr>
          <w:rFonts w:ascii="Times New Roman" w:hAnsi="Times New Roman" w:cs="Times New Roman"/>
          <w:sz w:val="24"/>
          <w:szCs w:val="24"/>
        </w:rPr>
        <w:t>Приказ Министерства просвещения РФ от 28.12. 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18.05.2020 (Приказ Министерства просвещения РФ №249).</w:t>
      </w:r>
    </w:p>
    <w:p w:rsidR="00A54850" w:rsidRDefault="00A54850" w:rsidP="00A54850">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учителя.</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lastRenderedPageBreak/>
        <w:t>К.Н.Поливанова, Проектная деятельность школьников, М., Просвещение, 2008</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М.Б.Павлова, «Метод проектов в технологическом образовании школьников», М., Вентана-Граф, 2010г</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A54850" w:rsidRPr="00222B3B"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A54850" w:rsidRPr="002D7902" w:rsidRDefault="00A54850" w:rsidP="00A54850">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Уроки по курсу «Технология» 5-9 класс (девочки). Е.Н.Перова. Методкнига М.: </w:t>
      </w:r>
      <w:r w:rsidRPr="00222B3B">
        <w:rPr>
          <w:rFonts w:ascii="Times New Roman" w:hAnsi="Times New Roman" w:cs="Times New Roman"/>
          <w:color w:val="000000"/>
          <w:sz w:val="24"/>
          <w:szCs w:val="24"/>
        </w:rPr>
        <w:br/>
        <w:t>«5 за знания».2006 г</w:t>
      </w:r>
      <w:r>
        <w:rPr>
          <w:rFonts w:ascii="Times New Roman" w:hAnsi="Times New Roman" w:cs="Times New Roman"/>
          <w:color w:val="000000"/>
          <w:sz w:val="24"/>
          <w:szCs w:val="24"/>
        </w:rPr>
        <w:t>.</w:t>
      </w:r>
    </w:p>
    <w:p w:rsidR="00A54850" w:rsidRPr="00222B3B" w:rsidRDefault="00A54850" w:rsidP="00A54850">
      <w:pPr>
        <w:pStyle w:val="ae"/>
        <w:tabs>
          <w:tab w:val="left" w:pos="426"/>
        </w:tabs>
        <w:spacing w:before="120" w:after="120"/>
        <w:rPr>
          <w:rFonts w:ascii="Times New Roman" w:hAnsi="Times New Roman" w:cs="Times New Roman"/>
          <w:b/>
          <w:sz w:val="24"/>
          <w:szCs w:val="24"/>
        </w:rPr>
      </w:pPr>
    </w:p>
    <w:p w:rsidR="00A54850" w:rsidRPr="00A54850" w:rsidRDefault="00A54850" w:rsidP="00A54850">
      <w:pPr>
        <w:spacing w:line="360" w:lineRule="auto"/>
        <w:jc w:val="center"/>
        <w:rPr>
          <w:b/>
          <w:lang w:val="ru-RU"/>
        </w:rPr>
      </w:pPr>
    </w:p>
    <w:p w:rsidR="00A54850" w:rsidRPr="00A54850" w:rsidRDefault="00A54850" w:rsidP="00A54850">
      <w:pPr>
        <w:shd w:val="clear" w:color="auto" w:fill="FFFFFF"/>
        <w:spacing w:before="278"/>
        <w:ind w:left="-851"/>
        <w:jc w:val="center"/>
        <w:rPr>
          <w:rFonts w:ascii="Times New Roman" w:eastAsia="Times New Roman" w:hAnsi="Times New Roman" w:cs="Times New Roman"/>
          <w:b/>
          <w:bCs/>
          <w:color w:val="000000"/>
          <w:spacing w:val="3"/>
          <w:sz w:val="24"/>
          <w:szCs w:val="24"/>
          <w:lang w:val="ru-RU"/>
        </w:rPr>
      </w:pPr>
      <w:r w:rsidRPr="00A54850">
        <w:rPr>
          <w:rFonts w:ascii="Times New Roman" w:eastAsia="Times New Roman" w:hAnsi="Times New Roman" w:cs="Times New Roman"/>
          <w:b/>
          <w:bCs/>
          <w:color w:val="000000"/>
          <w:spacing w:val="3"/>
          <w:sz w:val="24"/>
          <w:szCs w:val="24"/>
          <w:lang w:val="ru-RU"/>
        </w:rPr>
        <w:t>Система оценки и видов контроля</w:t>
      </w:r>
    </w:p>
    <w:p w:rsidR="00A54850" w:rsidRPr="00A54850" w:rsidRDefault="00A54850" w:rsidP="00A54850">
      <w:pPr>
        <w:shd w:val="clear" w:color="auto" w:fill="FFFFFF"/>
        <w:spacing w:before="278"/>
        <w:ind w:left="-851"/>
        <w:rPr>
          <w:rFonts w:ascii="Times New Roman" w:hAnsi="Times New Roman" w:cs="Times New Roman"/>
          <w:sz w:val="24"/>
          <w:szCs w:val="24"/>
          <w:lang w:val="ru-RU"/>
        </w:rPr>
      </w:pPr>
      <w:r w:rsidRPr="00A54850">
        <w:rPr>
          <w:rFonts w:ascii="Times New Roman" w:hAnsi="Times New Roman" w:cs="Times New Roman"/>
          <w:sz w:val="24"/>
          <w:szCs w:val="24"/>
          <w:lang w:val="ru-RU"/>
        </w:rPr>
        <w:t>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 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 Выполнение проверочных заданий целесообразно проводить после изучения больших разделов программы «Технология», а квалификационных работ- в том случае, когда в учебном заведении предусмотрено установление определенного уровня (разряда) квалификации. Как правило, к завершению обучения в школьных мастерских и проводят такие формы контроля. Важно, чтобы при этом задания для школьников были согласованны с ЕТКС (единого тарифно-квалификационного справочника).</w:t>
      </w:r>
    </w:p>
    <w:p w:rsidR="00A54850" w:rsidRPr="00A54850" w:rsidRDefault="00A54850" w:rsidP="00A54850">
      <w:pPr>
        <w:shd w:val="clear" w:color="auto" w:fill="FFFFFF"/>
        <w:spacing w:before="278"/>
        <w:ind w:left="-851"/>
        <w:rPr>
          <w:rFonts w:ascii="Times New Roman" w:hAnsi="Times New Roman" w:cs="Times New Roman"/>
          <w:sz w:val="24"/>
          <w:szCs w:val="24"/>
          <w:lang w:val="ru-RU"/>
        </w:rPr>
      </w:pPr>
      <w:r w:rsidRPr="00A54850">
        <w:rPr>
          <w:rFonts w:ascii="Times New Roman" w:hAnsi="Times New Roman" w:cs="Times New Roman"/>
          <w:sz w:val="24"/>
          <w:szCs w:val="24"/>
          <w:lang w:val="ru-RU"/>
        </w:rPr>
        <w:t>Проектная культура предполагает большую свободу критериев, многие из которых устанавливаются самими исполнителями. При оценке проекта учитываю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w:t>
      </w:r>
    </w:p>
    <w:p w:rsidR="00A54850" w:rsidRPr="00A54850" w:rsidRDefault="00A54850" w:rsidP="00A54850">
      <w:pPr>
        <w:shd w:val="clear" w:color="auto" w:fill="FFFFFF"/>
        <w:spacing w:before="278"/>
        <w:ind w:left="-851"/>
        <w:rPr>
          <w:rFonts w:ascii="Times New Roman" w:hAnsi="Times New Roman" w:cs="Times New Roman"/>
          <w:sz w:val="24"/>
          <w:szCs w:val="24"/>
          <w:lang w:val="ru-RU"/>
        </w:rPr>
      </w:pPr>
      <w:r w:rsidRPr="00A54850">
        <w:rPr>
          <w:rFonts w:ascii="Times New Roman" w:hAnsi="Times New Roman" w:cs="Times New Roman"/>
          <w:sz w:val="24"/>
          <w:szCs w:val="24"/>
          <w:lang w:val="ru-RU"/>
        </w:rPr>
        <w:t>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w:t>
      </w:r>
    </w:p>
    <w:p w:rsidR="00A54850" w:rsidRPr="00A54850" w:rsidRDefault="00A54850" w:rsidP="00A54850">
      <w:pPr>
        <w:shd w:val="clear" w:color="auto" w:fill="FFFFFF"/>
        <w:spacing w:before="278"/>
        <w:ind w:left="-851"/>
        <w:rPr>
          <w:rFonts w:ascii="Times New Roman" w:hAnsi="Times New Roman" w:cs="Times New Roman"/>
          <w:sz w:val="24"/>
          <w:szCs w:val="24"/>
          <w:lang w:val="ru-RU"/>
        </w:rPr>
      </w:pPr>
      <w:r w:rsidRPr="00A54850">
        <w:rPr>
          <w:rFonts w:ascii="Times New Roman" w:hAnsi="Times New Roman" w:cs="Times New Roman"/>
          <w:sz w:val="24"/>
          <w:szCs w:val="24"/>
          <w:lang w:val="ru-RU"/>
        </w:rPr>
        <w:t>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w:t>
      </w:r>
    </w:p>
    <w:p w:rsidR="00A54850" w:rsidRPr="00A54850" w:rsidRDefault="00A54850" w:rsidP="00A54850">
      <w:pPr>
        <w:shd w:val="clear" w:color="auto" w:fill="FFFFFF"/>
        <w:ind w:left="-851" w:firstLine="288"/>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lastRenderedPageBreak/>
        <w:t xml:space="preserve">Выполнение проверочных заданий целесообразно проводить после изучения больших </w:t>
      </w:r>
      <w:r w:rsidRPr="00A54850">
        <w:rPr>
          <w:rFonts w:ascii="Times New Roman" w:eastAsia="Times New Roman" w:hAnsi="Times New Roman" w:cs="Times New Roman"/>
          <w:color w:val="000000"/>
          <w:spacing w:val="-2"/>
          <w:sz w:val="24"/>
          <w:szCs w:val="24"/>
          <w:lang w:val="ru-RU"/>
        </w:rPr>
        <w:t xml:space="preserve">разделов программы «Технология», а квалификационных работ - в том случае, когда в учебном заведении предусмотрено установление определенного уровня (разряда) </w:t>
      </w:r>
      <w:r w:rsidRPr="00A54850">
        <w:rPr>
          <w:rFonts w:ascii="Times New Roman" w:eastAsia="Times New Roman" w:hAnsi="Times New Roman" w:cs="Times New Roman"/>
          <w:color w:val="000000"/>
          <w:spacing w:val="-3"/>
          <w:sz w:val="24"/>
          <w:szCs w:val="24"/>
          <w:lang w:val="ru-RU"/>
        </w:rPr>
        <w:t xml:space="preserve">квалификации. Как правило, к завершению обучения в школьных мастерских и проводят </w:t>
      </w:r>
      <w:r w:rsidRPr="00A54850">
        <w:rPr>
          <w:rFonts w:ascii="Times New Roman" w:eastAsia="Times New Roman" w:hAnsi="Times New Roman" w:cs="Times New Roman"/>
          <w:color w:val="000000"/>
          <w:spacing w:val="-2"/>
          <w:sz w:val="24"/>
          <w:szCs w:val="24"/>
          <w:lang w:val="ru-RU"/>
        </w:rPr>
        <w:t>такие формы контроля. Важно, чтобы при этом задания для школьников были согласованны с ЕТКС (единого тарифно-квалификационного справочника).</w:t>
      </w:r>
    </w:p>
    <w:p w:rsidR="00A54850" w:rsidRPr="00A54850" w:rsidRDefault="00A54850" w:rsidP="00A54850">
      <w:pPr>
        <w:shd w:val="clear" w:color="auto" w:fill="FFFFFF"/>
        <w:ind w:left="-851" w:right="422" w:firstLine="288"/>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 xml:space="preserve">Опрос целесообразно проводить по карточкам - заданиям разных типов. Ниже приводиться несколько вариантов, которые могут быть использованы учителем </w:t>
      </w:r>
      <w:r w:rsidRPr="00A54850">
        <w:rPr>
          <w:rFonts w:ascii="Times New Roman" w:eastAsia="Times New Roman" w:hAnsi="Times New Roman" w:cs="Times New Roman"/>
          <w:color w:val="000000"/>
          <w:spacing w:val="-3"/>
          <w:sz w:val="24"/>
          <w:szCs w:val="24"/>
          <w:lang w:val="ru-RU"/>
        </w:rPr>
        <w:t xml:space="preserve">технологии. Следует лишь сказать, что в зависимости от целей, которые выдвигает </w:t>
      </w:r>
      <w:r w:rsidRPr="00A54850">
        <w:rPr>
          <w:rFonts w:ascii="Times New Roman" w:eastAsia="Times New Roman" w:hAnsi="Times New Roman" w:cs="Times New Roman"/>
          <w:color w:val="000000"/>
          <w:spacing w:val="-2"/>
          <w:sz w:val="24"/>
          <w:szCs w:val="24"/>
          <w:lang w:val="ru-RU"/>
        </w:rPr>
        <w:t>преподаватель, карточки-задания в частности и программы в целом могут носить обучающий, контролирующий и контрольно-обучающий характер.</w:t>
      </w:r>
    </w:p>
    <w:p w:rsidR="00A54850" w:rsidRPr="00A54850" w:rsidRDefault="00A54850" w:rsidP="00A54850">
      <w:pPr>
        <w:shd w:val="clear" w:color="auto" w:fill="FFFFFF"/>
        <w:ind w:left="-851" w:firstLine="283"/>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 xml:space="preserve">В последнее время имеют место стандартизированные задания, по результатам </w:t>
      </w:r>
      <w:r w:rsidRPr="00A54850">
        <w:rPr>
          <w:rFonts w:ascii="Times New Roman" w:eastAsia="Times New Roman" w:hAnsi="Times New Roman" w:cs="Times New Roman"/>
          <w:color w:val="000000"/>
          <w:spacing w:val="-3"/>
          <w:sz w:val="24"/>
          <w:szCs w:val="24"/>
          <w:lang w:val="ru-RU"/>
        </w:rPr>
        <w:t>выполнения которых судят о личностных характеристиках, а также знаниях, умениях и навыках испытуемых.</w:t>
      </w:r>
    </w:p>
    <w:p w:rsidR="00A54850" w:rsidRPr="00A54850" w:rsidRDefault="00A54850" w:rsidP="00A54850">
      <w:pPr>
        <w:shd w:val="clear" w:color="auto" w:fill="FFFFFF"/>
        <w:ind w:left="-851" w:firstLine="288"/>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t xml:space="preserve">На современном этапе при оценке знаний перечисленные проблемы в большей степени </w:t>
      </w:r>
      <w:r w:rsidRPr="00A54850">
        <w:rPr>
          <w:rFonts w:ascii="Times New Roman" w:eastAsia="Times New Roman" w:hAnsi="Times New Roman" w:cs="Times New Roman"/>
          <w:color w:val="000000"/>
          <w:spacing w:val="-2"/>
          <w:sz w:val="24"/>
          <w:szCs w:val="24"/>
          <w:lang w:val="ru-RU"/>
        </w:rPr>
        <w:t>решаются использованием такой формы контроля, как тестирование.</w:t>
      </w:r>
    </w:p>
    <w:p w:rsidR="00A54850" w:rsidRPr="00A54850" w:rsidRDefault="00A54850" w:rsidP="00A54850">
      <w:pPr>
        <w:shd w:val="clear" w:color="auto" w:fill="FFFFFF"/>
        <w:spacing w:before="264"/>
        <w:ind w:left="-851"/>
        <w:jc w:val="center"/>
        <w:rPr>
          <w:rFonts w:ascii="Times New Roman" w:hAnsi="Times New Roman" w:cs="Times New Roman"/>
          <w:b/>
          <w:sz w:val="24"/>
          <w:szCs w:val="24"/>
          <w:lang w:val="ru-RU"/>
        </w:rPr>
      </w:pPr>
      <w:r w:rsidRPr="00A54850">
        <w:rPr>
          <w:rFonts w:ascii="Times New Roman" w:eastAsia="Times New Roman" w:hAnsi="Times New Roman" w:cs="Times New Roman"/>
          <w:b/>
          <w:bCs/>
          <w:color w:val="000000"/>
          <w:spacing w:val="-2"/>
          <w:sz w:val="24"/>
          <w:szCs w:val="24"/>
          <w:lang w:val="ru-RU"/>
        </w:rPr>
        <w:t xml:space="preserve">Нормы оценки знаний, </w:t>
      </w:r>
      <w:r w:rsidRPr="00A54850">
        <w:rPr>
          <w:rFonts w:ascii="Times New Roman" w:eastAsia="Times New Roman" w:hAnsi="Times New Roman" w:cs="Times New Roman"/>
          <w:b/>
          <w:color w:val="000000"/>
          <w:spacing w:val="-2"/>
          <w:sz w:val="24"/>
          <w:szCs w:val="24"/>
          <w:lang w:val="ru-RU"/>
        </w:rPr>
        <w:t xml:space="preserve">умений </w:t>
      </w:r>
      <w:r w:rsidRPr="00A54850">
        <w:rPr>
          <w:rFonts w:ascii="Times New Roman" w:eastAsia="Times New Roman" w:hAnsi="Times New Roman" w:cs="Times New Roman"/>
          <w:b/>
          <w:bCs/>
          <w:color w:val="000000"/>
          <w:spacing w:val="-2"/>
          <w:sz w:val="24"/>
          <w:szCs w:val="24"/>
          <w:lang w:val="ru-RU"/>
        </w:rPr>
        <w:t>и компетентностей учащихся</w:t>
      </w:r>
    </w:p>
    <w:p w:rsidR="00A54850" w:rsidRPr="00A54850" w:rsidRDefault="00A54850" w:rsidP="00A54850">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A54850">
        <w:rPr>
          <w:rFonts w:ascii="Times New Roman" w:eastAsia="Times New Roman" w:hAnsi="Times New Roman" w:cs="Times New Roman"/>
          <w:color w:val="000000"/>
          <w:spacing w:val="3"/>
          <w:sz w:val="24"/>
          <w:szCs w:val="24"/>
          <w:lang w:val="ru-RU"/>
        </w:rPr>
        <w:t xml:space="preserve">ОТМЕТКА «5» ставится, если учащийся полностью усвоил учебный материал, может </w:t>
      </w:r>
      <w:r w:rsidRPr="00A54850">
        <w:rPr>
          <w:rFonts w:ascii="Times New Roman" w:eastAsia="Times New Roman" w:hAnsi="Times New Roman" w:cs="Times New Roman"/>
          <w:color w:val="000000"/>
          <w:spacing w:val="-1"/>
          <w:sz w:val="24"/>
          <w:szCs w:val="24"/>
          <w:lang w:val="ru-RU"/>
        </w:rPr>
        <w:t xml:space="preserve">изложить его своими словами, самостоятельно подтверждает ответ конкретными </w:t>
      </w:r>
      <w:r w:rsidRPr="00A54850">
        <w:rPr>
          <w:rFonts w:ascii="Times New Roman" w:eastAsia="Times New Roman" w:hAnsi="Times New Roman" w:cs="Times New Roman"/>
          <w:color w:val="000000"/>
          <w:spacing w:val="-2"/>
          <w:sz w:val="24"/>
          <w:szCs w:val="24"/>
          <w:lang w:val="ru-RU"/>
        </w:rPr>
        <w:t>примерами, правильно и обстоятельно отвечает на дополнительные вопросы учителя.</w:t>
      </w:r>
    </w:p>
    <w:p w:rsidR="00A54850" w:rsidRPr="00A54850" w:rsidRDefault="00A54850" w:rsidP="00A54850">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A54850">
        <w:rPr>
          <w:rFonts w:ascii="Times New Roman" w:eastAsia="Times New Roman" w:hAnsi="Times New Roman" w:cs="Times New Roman"/>
          <w:color w:val="000000"/>
          <w:spacing w:val="-2"/>
          <w:sz w:val="24"/>
          <w:szCs w:val="24"/>
          <w:lang w:val="ru-RU"/>
        </w:rPr>
        <w:t xml:space="preserve">ОТМЕТКА «4» ставится, если учащийся в основном усвоил учебный материал, допускает </w:t>
      </w:r>
      <w:r w:rsidRPr="00A54850">
        <w:rPr>
          <w:rFonts w:ascii="Times New Roman" w:eastAsia="Times New Roman" w:hAnsi="Times New Roman" w:cs="Times New Roman"/>
          <w:color w:val="000000"/>
          <w:sz w:val="24"/>
          <w:szCs w:val="24"/>
          <w:lang w:val="ru-RU"/>
        </w:rPr>
        <w:t xml:space="preserve">незначительные ошибки в его изложении, подтверждает ответ конкретными примерами, </w:t>
      </w:r>
      <w:r w:rsidRPr="00A54850">
        <w:rPr>
          <w:rFonts w:ascii="Times New Roman" w:eastAsia="Times New Roman" w:hAnsi="Times New Roman" w:cs="Times New Roman"/>
          <w:color w:val="000000"/>
          <w:spacing w:val="-2"/>
          <w:sz w:val="24"/>
          <w:szCs w:val="24"/>
          <w:lang w:val="ru-RU"/>
        </w:rPr>
        <w:t>правильно и обстоятельно отвечает на дополнительные вопросы учителя.</w:t>
      </w:r>
    </w:p>
    <w:p w:rsidR="00A54850" w:rsidRPr="00A54850" w:rsidRDefault="00A54850" w:rsidP="00A54850">
      <w:pPr>
        <w:shd w:val="clear" w:color="auto" w:fill="FFFFFF"/>
        <w:spacing w:before="259"/>
        <w:ind w:left="-851"/>
        <w:contextualSpacing/>
        <w:rPr>
          <w:rFonts w:ascii="Times New Roman" w:hAnsi="Times New Roman" w:cs="Times New Roman"/>
          <w:sz w:val="24"/>
          <w:szCs w:val="24"/>
          <w:lang w:val="ru-RU"/>
        </w:rPr>
      </w:pPr>
      <w:r w:rsidRPr="00A54850">
        <w:rPr>
          <w:rFonts w:ascii="Times New Roman" w:eastAsia="Times New Roman" w:hAnsi="Times New Roman" w:cs="Times New Roman"/>
          <w:color w:val="000000"/>
          <w:spacing w:val="-4"/>
          <w:sz w:val="24"/>
          <w:szCs w:val="24"/>
          <w:lang w:val="ru-RU"/>
        </w:rPr>
        <w:t xml:space="preserve">ОТМЕТКА «3» ставится, если учащийся не усвоил существенную часть учебного </w:t>
      </w:r>
      <w:r w:rsidRPr="00A54850">
        <w:rPr>
          <w:rFonts w:ascii="Times New Roman" w:eastAsia="Times New Roman" w:hAnsi="Times New Roman" w:cs="Times New Roman"/>
          <w:color w:val="000000"/>
          <w:spacing w:val="1"/>
          <w:sz w:val="24"/>
          <w:szCs w:val="24"/>
          <w:lang w:val="ru-RU"/>
        </w:rPr>
        <w:t xml:space="preserve">материала, допускает значительные ошибки в его изложении своими   словами, </w:t>
      </w:r>
      <w:r w:rsidRPr="00A54850">
        <w:rPr>
          <w:rFonts w:ascii="Times New Roman" w:eastAsia="Times New Roman" w:hAnsi="Times New Roman" w:cs="Times New Roman"/>
          <w:color w:val="000000"/>
          <w:spacing w:val="-2"/>
          <w:sz w:val="24"/>
          <w:szCs w:val="24"/>
          <w:lang w:val="ru-RU"/>
        </w:rPr>
        <w:t>затрудняется подтвердит ответ конкретным примерами, слабо отвечает на дополнительные вопросы.</w:t>
      </w:r>
    </w:p>
    <w:p w:rsidR="00A54850" w:rsidRPr="00A54850" w:rsidRDefault="00A54850" w:rsidP="00A54850">
      <w:pPr>
        <w:shd w:val="clear" w:color="auto" w:fill="FFFFFF"/>
        <w:ind w:left="-851"/>
        <w:contextualSpacing/>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 xml:space="preserve">ОТМЕТКА «2» ставится, если учащийся полностью не усвоил учебный материал, не </w:t>
      </w:r>
      <w:r w:rsidRPr="00A54850">
        <w:rPr>
          <w:rFonts w:ascii="Times New Roman" w:eastAsia="Times New Roman" w:hAnsi="Times New Roman" w:cs="Times New Roman"/>
          <w:color w:val="000000"/>
          <w:spacing w:val="-3"/>
          <w:sz w:val="24"/>
          <w:szCs w:val="24"/>
          <w:lang w:val="ru-RU"/>
        </w:rPr>
        <w:t xml:space="preserve">может изложить его своими словами, не может привести конкретные примеры, не может </w:t>
      </w:r>
      <w:r w:rsidRPr="00A54850">
        <w:rPr>
          <w:rFonts w:ascii="Times New Roman" w:eastAsia="Times New Roman" w:hAnsi="Times New Roman" w:cs="Times New Roman"/>
          <w:color w:val="000000"/>
          <w:spacing w:val="-2"/>
          <w:sz w:val="24"/>
          <w:szCs w:val="24"/>
          <w:lang w:val="ru-RU"/>
        </w:rPr>
        <w:t>ответить на дополнительные вопросы учителя.</w:t>
      </w:r>
    </w:p>
    <w:p w:rsidR="00A54850" w:rsidRPr="00A54850" w:rsidRDefault="00A54850" w:rsidP="00A54850">
      <w:pPr>
        <w:shd w:val="clear" w:color="auto" w:fill="FFFFFF"/>
        <w:spacing w:before="264"/>
        <w:ind w:right="2112"/>
        <w:rPr>
          <w:rFonts w:ascii="Times New Roman" w:eastAsia="Times New Roman" w:hAnsi="Times New Roman" w:cs="Times New Roman"/>
          <w:b/>
          <w:bCs/>
          <w:color w:val="000000"/>
          <w:spacing w:val="1"/>
          <w:sz w:val="24"/>
          <w:szCs w:val="24"/>
          <w:lang w:val="ru-RU"/>
        </w:rPr>
      </w:pPr>
    </w:p>
    <w:p w:rsidR="00A54850" w:rsidRPr="00A54850" w:rsidRDefault="00A54850" w:rsidP="00A54850">
      <w:pPr>
        <w:shd w:val="clear" w:color="auto" w:fill="FFFFFF"/>
        <w:spacing w:before="264"/>
        <w:ind w:left="-851" w:right="2112" w:firstLine="2491"/>
        <w:rPr>
          <w:rFonts w:ascii="Times New Roman" w:eastAsia="Times New Roman" w:hAnsi="Times New Roman" w:cs="Times New Roman"/>
          <w:b/>
          <w:bCs/>
          <w:color w:val="000000"/>
          <w:spacing w:val="1"/>
          <w:sz w:val="24"/>
          <w:szCs w:val="24"/>
          <w:lang w:val="ru-RU"/>
        </w:rPr>
      </w:pPr>
      <w:r w:rsidRPr="00A54850">
        <w:rPr>
          <w:rFonts w:ascii="Times New Roman" w:eastAsia="Times New Roman" w:hAnsi="Times New Roman" w:cs="Times New Roman"/>
          <w:b/>
          <w:bCs/>
          <w:color w:val="000000"/>
          <w:spacing w:val="1"/>
          <w:sz w:val="24"/>
          <w:szCs w:val="24"/>
          <w:lang w:val="ru-RU"/>
        </w:rPr>
        <w:t xml:space="preserve">Нормы оценки практической работы </w:t>
      </w:r>
      <w:r w:rsidRPr="00A54850">
        <w:rPr>
          <w:rFonts w:ascii="Times New Roman" w:eastAsia="Times New Roman" w:hAnsi="Times New Roman" w:cs="Times New Roman"/>
          <w:b/>
          <w:bCs/>
          <w:iCs/>
          <w:color w:val="000000"/>
          <w:spacing w:val="2"/>
          <w:sz w:val="24"/>
          <w:szCs w:val="24"/>
          <w:u w:val="single"/>
          <w:lang w:val="ru-RU"/>
        </w:rPr>
        <w:t>Организация труда</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1"/>
          <w:sz w:val="24"/>
          <w:szCs w:val="24"/>
          <w:lang w:val="ru-RU"/>
        </w:rPr>
        <w:t>ОТМЕТКА «5» ставится, если полностью соблюдались правила трудовой и</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3"/>
          <w:sz w:val="24"/>
          <w:szCs w:val="24"/>
          <w:lang w:val="ru-RU"/>
        </w:rPr>
        <w:t>технологической дисциплины, работа выполнялась самостоятельно, тщательно</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5"/>
          <w:sz w:val="24"/>
          <w:szCs w:val="24"/>
          <w:lang w:val="ru-RU"/>
        </w:rPr>
        <w:t>спланирован труд и соблюдался план работы, предложенный учителем, рационально</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3"/>
          <w:sz w:val="24"/>
          <w:szCs w:val="24"/>
          <w:lang w:val="ru-RU"/>
        </w:rPr>
        <w:t>организовано рабочее место, полностью соблюдались общие правила ТБ, отношение к</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1"/>
          <w:sz w:val="24"/>
          <w:szCs w:val="24"/>
          <w:lang w:val="ru-RU"/>
        </w:rPr>
        <w:t>труду добросовестное, к инструментам - бережное, экономное.</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t>ОТМЕТКА «4» ставится, если работа выполнялась самостоятельно, допущены</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4"/>
          <w:sz w:val="24"/>
          <w:szCs w:val="24"/>
          <w:lang w:val="ru-RU"/>
        </w:rPr>
        <w:lastRenderedPageBreak/>
        <w:t>незначительные ошибки в планировании труда, организации рабочего места, которые</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z w:val="24"/>
          <w:szCs w:val="24"/>
          <w:lang w:val="ru-RU"/>
        </w:rPr>
        <w:t>исправились самостоятельно, полностью выполнялись правила трудовой и</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2"/>
          <w:sz w:val="24"/>
          <w:szCs w:val="24"/>
          <w:lang w:val="ru-RU"/>
        </w:rPr>
        <w:t>технологической дисциплины, правила ТБ.</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ОТМЕТКА «3» ставится, если самостоятельность в работе была низкой, допущены</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нарушения трудовой и технологической дисциплины, правил ТБ.</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1"/>
          <w:sz w:val="24"/>
          <w:szCs w:val="24"/>
          <w:lang w:val="ru-RU"/>
        </w:rPr>
        <w:t>ОТМЕТКА «2» ставится, если самостоятельность в работе отсутствовала, допущены</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t>грубые нарушения правил трудовой и технологической дисциплины, ТБ, которые</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2"/>
          <w:sz w:val="24"/>
          <w:szCs w:val="24"/>
          <w:lang w:val="ru-RU"/>
        </w:rPr>
        <w:t>повторялись после замечаний учителя.</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b/>
          <w:bCs/>
          <w:iCs/>
          <w:color w:val="000000"/>
          <w:spacing w:val="4"/>
          <w:sz w:val="24"/>
          <w:szCs w:val="24"/>
          <w:u w:val="single"/>
          <w:lang w:val="ru-RU"/>
        </w:rPr>
        <w:t>Приемы труда</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ОТМЕТКА «5» ставится, если все приемы труда выполнялись правильно, не было</w:t>
      </w:r>
    </w:p>
    <w:p w:rsidR="00A54850" w:rsidRPr="00A54850" w:rsidRDefault="00A54850" w:rsidP="00A54850">
      <w:pPr>
        <w:shd w:val="clear" w:color="auto" w:fill="FFFFFF"/>
        <w:spacing w:before="5"/>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нарушений правил ТБ, установленных для данного вида работ.</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z w:val="24"/>
          <w:szCs w:val="24"/>
          <w:lang w:val="ru-RU"/>
        </w:rPr>
        <w:t>ОТМЕТКА «4» ставится, если приемы труда выполнялись в основном правильно,</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допущенные ошибки исправлялись самостоятельно, не было нарушений правил ТБ.</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t>ОТМЕТКА «3» ставится, если отдельные приемы труда выполнялись неправильно, но</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1"/>
          <w:sz w:val="24"/>
          <w:szCs w:val="24"/>
          <w:lang w:val="ru-RU"/>
        </w:rPr>
        <w:t>ошибки исправлялись после замечаний учителя, допущены незначительные нарушения</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4"/>
          <w:sz w:val="24"/>
          <w:szCs w:val="24"/>
          <w:lang w:val="ru-RU"/>
        </w:rPr>
        <w:t>правил ТБ.</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3"/>
          <w:sz w:val="24"/>
          <w:szCs w:val="24"/>
          <w:lang w:val="ru-RU"/>
        </w:rPr>
        <w:t>ОТМЕТКА «2» ставится, если неправильно выполнялись многие работы, ошибки</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5"/>
          <w:sz w:val="24"/>
          <w:szCs w:val="24"/>
          <w:lang w:val="ru-RU"/>
        </w:rPr>
        <w:t>повторялись после замечания учителя, неправильные действия привели к травме или</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2"/>
          <w:sz w:val="24"/>
          <w:szCs w:val="24"/>
          <w:lang w:val="ru-RU"/>
        </w:rPr>
        <w:t>поломке инструмента (оборудования).</w:t>
      </w:r>
    </w:p>
    <w:p w:rsidR="00A54850" w:rsidRPr="00A54850" w:rsidRDefault="00A54850" w:rsidP="00A54850">
      <w:pPr>
        <w:shd w:val="clear" w:color="auto" w:fill="FFFFFF"/>
        <w:spacing w:before="5"/>
        <w:ind w:left="-851"/>
        <w:rPr>
          <w:rFonts w:ascii="Times New Roman" w:hAnsi="Times New Roman" w:cs="Times New Roman"/>
          <w:b/>
          <w:sz w:val="24"/>
          <w:szCs w:val="24"/>
          <w:lang w:val="ru-RU"/>
        </w:rPr>
      </w:pPr>
      <w:r w:rsidRPr="00A54850">
        <w:rPr>
          <w:rFonts w:ascii="Times New Roman" w:eastAsia="Times New Roman" w:hAnsi="Times New Roman" w:cs="Times New Roman"/>
          <w:b/>
          <w:iCs/>
          <w:color w:val="000000"/>
          <w:spacing w:val="6"/>
          <w:sz w:val="24"/>
          <w:szCs w:val="24"/>
          <w:u w:val="single"/>
          <w:lang w:val="ru-RU"/>
        </w:rPr>
        <w:t>Качество изделия (работы)</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4"/>
          <w:sz w:val="24"/>
          <w:szCs w:val="24"/>
          <w:lang w:val="ru-RU"/>
        </w:rPr>
        <w:t>ОТМЕТКА «5» ставится, если изделие или другая работа выполнены с учетом</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2"/>
          <w:sz w:val="24"/>
          <w:szCs w:val="24"/>
          <w:lang w:val="ru-RU"/>
        </w:rPr>
        <w:t>установленных требований.</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1"/>
          <w:sz w:val="24"/>
          <w:szCs w:val="24"/>
          <w:lang w:val="ru-RU"/>
        </w:rPr>
        <w:t>ОТМЕТКА «4» ставится, если изделие выполнено с незначительными отклонениями от</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3"/>
          <w:sz w:val="24"/>
          <w:szCs w:val="24"/>
          <w:lang w:val="ru-RU"/>
        </w:rPr>
        <w:t>заданных требований.</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1"/>
          <w:sz w:val="24"/>
          <w:szCs w:val="24"/>
          <w:lang w:val="ru-RU"/>
        </w:rPr>
        <w:t>ОТМЕТКА «3» ставится, если изделие выполнено со значительными нарушениями</w:t>
      </w:r>
    </w:p>
    <w:p w:rsidR="00A54850" w:rsidRPr="00A54850" w:rsidRDefault="00A54850" w:rsidP="00A54850">
      <w:pPr>
        <w:shd w:val="clear" w:color="auto" w:fill="FFFFFF"/>
        <w:ind w:left="-851"/>
        <w:rPr>
          <w:rFonts w:ascii="Times New Roman" w:hAnsi="Times New Roman" w:cs="Times New Roman"/>
          <w:sz w:val="24"/>
          <w:szCs w:val="24"/>
          <w:lang w:val="ru-RU"/>
        </w:rPr>
      </w:pPr>
      <w:r w:rsidRPr="00A54850">
        <w:rPr>
          <w:rFonts w:ascii="Times New Roman" w:eastAsia="Times New Roman" w:hAnsi="Times New Roman" w:cs="Times New Roman"/>
          <w:color w:val="000000"/>
          <w:spacing w:val="-2"/>
          <w:sz w:val="24"/>
          <w:szCs w:val="24"/>
          <w:lang w:val="ru-RU"/>
        </w:rPr>
        <w:t>заданных требований.</w:t>
      </w:r>
    </w:p>
    <w:p w:rsidR="00A54850" w:rsidRPr="00A54850" w:rsidRDefault="00A54850" w:rsidP="00A54850">
      <w:pPr>
        <w:shd w:val="clear" w:color="auto" w:fill="FFFFFF"/>
        <w:spacing w:before="5"/>
        <w:ind w:left="-851"/>
        <w:rPr>
          <w:rFonts w:ascii="Times New Roman" w:eastAsia="Times New Roman" w:hAnsi="Times New Roman" w:cs="Times New Roman"/>
          <w:color w:val="000000"/>
          <w:spacing w:val="-2"/>
          <w:sz w:val="24"/>
          <w:szCs w:val="24"/>
          <w:lang w:val="ru-RU"/>
        </w:rPr>
      </w:pPr>
      <w:r w:rsidRPr="00A54850">
        <w:rPr>
          <w:rFonts w:ascii="Times New Roman" w:eastAsia="Times New Roman" w:hAnsi="Times New Roman" w:cs="Times New Roman"/>
          <w:color w:val="000000"/>
          <w:spacing w:val="4"/>
          <w:sz w:val="24"/>
          <w:szCs w:val="24"/>
          <w:lang w:val="ru-RU"/>
        </w:rPr>
        <w:t>ОТМЕТКА «2» ставится, если изделие выполнено с грубыми нарушениями заданных</w:t>
      </w:r>
      <w:r w:rsidRPr="00A54850">
        <w:rPr>
          <w:rFonts w:ascii="Times New Roman" w:hAnsi="Times New Roman" w:cs="Times New Roman"/>
          <w:sz w:val="24"/>
          <w:szCs w:val="24"/>
          <w:lang w:val="ru-RU"/>
        </w:rPr>
        <w:t xml:space="preserve"> </w:t>
      </w:r>
      <w:r w:rsidRPr="00A54850">
        <w:rPr>
          <w:rFonts w:ascii="Times New Roman" w:eastAsia="Times New Roman" w:hAnsi="Times New Roman" w:cs="Times New Roman"/>
          <w:color w:val="000000"/>
          <w:spacing w:val="-2"/>
          <w:sz w:val="24"/>
          <w:szCs w:val="24"/>
          <w:lang w:val="ru-RU"/>
        </w:rPr>
        <w:t>требований или допущен брак.</w:t>
      </w: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Pr="00A54850" w:rsidRDefault="00A54850" w:rsidP="00A54850">
      <w:pPr>
        <w:autoSpaceDE w:val="0"/>
        <w:autoSpaceDN w:val="0"/>
        <w:adjustRightInd w:val="0"/>
        <w:spacing w:after="0"/>
        <w:jc w:val="center"/>
        <w:rPr>
          <w:rFonts w:ascii="Times New Roman" w:hAnsi="Times New Roman" w:cs="Times New Roman"/>
          <w:b/>
          <w:bCs/>
          <w:sz w:val="24"/>
          <w:szCs w:val="24"/>
          <w:lang w:val="ru-RU"/>
        </w:rPr>
      </w:pPr>
      <w:bookmarkStart w:id="19" w:name="_GoBack"/>
      <w:bookmarkEnd w:id="19"/>
      <w:r w:rsidRPr="00A54850">
        <w:rPr>
          <w:rFonts w:ascii="Times New Roman" w:hAnsi="Times New Roman" w:cs="Times New Roman"/>
          <w:b/>
          <w:bCs/>
          <w:sz w:val="24"/>
          <w:szCs w:val="24"/>
          <w:lang w:val="ru-RU"/>
        </w:rPr>
        <w:lastRenderedPageBreak/>
        <w:t>Учебно-методическое и материально-техническое обеспечение</w:t>
      </w:r>
    </w:p>
    <w:p w:rsidR="00A54850" w:rsidRPr="00A54850" w:rsidRDefault="00A54850" w:rsidP="00A54850">
      <w:pPr>
        <w:autoSpaceDE w:val="0"/>
        <w:autoSpaceDN w:val="0"/>
        <w:adjustRightInd w:val="0"/>
        <w:spacing w:after="0"/>
        <w:jc w:val="center"/>
        <w:rPr>
          <w:rFonts w:ascii="Times New Roman" w:hAnsi="Times New Roman" w:cs="Times New Roman"/>
          <w:sz w:val="24"/>
          <w:szCs w:val="24"/>
          <w:lang w:val="ru-RU"/>
        </w:rPr>
      </w:pPr>
      <w:r w:rsidRPr="00A54850">
        <w:rPr>
          <w:rFonts w:ascii="Times New Roman" w:hAnsi="Times New Roman" w:cs="Times New Roman"/>
          <w:b/>
          <w:bCs/>
          <w:sz w:val="24"/>
          <w:szCs w:val="24"/>
          <w:lang w:val="ru-RU"/>
        </w:rPr>
        <w:t>Общая характеристика кабинета технологии</w:t>
      </w:r>
      <w:r w:rsidRPr="00A54850">
        <w:rPr>
          <w:rFonts w:ascii="Times New Roman" w:hAnsi="Times New Roman" w:cs="Times New Roman"/>
          <w:sz w:val="24"/>
          <w:szCs w:val="24"/>
          <w:lang w:val="ru-RU"/>
        </w:rPr>
        <w:t xml:space="preserve">. </w:t>
      </w:r>
    </w:p>
    <w:p w:rsidR="00A54850" w:rsidRPr="00A54850" w:rsidRDefault="00A54850" w:rsidP="00A54850">
      <w:pPr>
        <w:autoSpaceDE w:val="0"/>
        <w:autoSpaceDN w:val="0"/>
        <w:adjustRightInd w:val="0"/>
        <w:spacing w:after="0"/>
        <w:jc w:val="center"/>
        <w:rPr>
          <w:rFonts w:ascii="Times New Roman" w:hAnsi="Times New Roman" w:cs="Times New Roman"/>
          <w:sz w:val="24"/>
          <w:szCs w:val="24"/>
          <w:lang w:val="ru-RU"/>
        </w:rPr>
      </w:pPr>
    </w:p>
    <w:p w:rsidR="00A54850" w:rsidRPr="00A54850" w:rsidRDefault="00A54850" w:rsidP="00A54850">
      <w:pPr>
        <w:autoSpaceDE w:val="0"/>
        <w:autoSpaceDN w:val="0"/>
        <w:adjustRightInd w:val="0"/>
        <w:spacing w:after="0"/>
        <w:jc w:val="center"/>
        <w:rPr>
          <w:rFonts w:ascii="Times New Roman" w:hAnsi="Times New Roman" w:cs="Times New Roman"/>
          <w:sz w:val="24"/>
          <w:szCs w:val="24"/>
          <w:lang w:val="ru-RU"/>
        </w:rPr>
      </w:pPr>
    </w:p>
    <w:p w:rsidR="00A54850" w:rsidRPr="00A54850" w:rsidRDefault="00A54850" w:rsidP="00A54850">
      <w:pPr>
        <w:tabs>
          <w:tab w:val="left" w:pos="426"/>
        </w:tabs>
        <w:spacing w:before="120" w:after="120"/>
        <w:jc w:val="center"/>
        <w:rPr>
          <w:rFonts w:ascii="Times New Roman" w:hAnsi="Times New Roman" w:cs="Times New Roman"/>
          <w:b/>
          <w:sz w:val="24"/>
          <w:szCs w:val="24"/>
          <w:lang w:val="ru-RU"/>
        </w:rPr>
      </w:pPr>
      <w:r w:rsidRPr="00A54850">
        <w:rPr>
          <w:rFonts w:ascii="Times New Roman" w:hAnsi="Times New Roman" w:cs="Times New Roman"/>
          <w:b/>
          <w:sz w:val="24"/>
          <w:szCs w:val="24"/>
          <w:lang w:val="ru-RU"/>
        </w:rPr>
        <w:t>Материально-техническое обеспечение.</w:t>
      </w:r>
    </w:p>
    <w:p w:rsidR="00A54850" w:rsidRPr="00A54850" w:rsidRDefault="00A54850" w:rsidP="00A54850">
      <w:pPr>
        <w:jc w:val="both"/>
        <w:rPr>
          <w:rFonts w:ascii="Times New Roman" w:hAnsi="Times New Roman" w:cs="Times New Roman"/>
          <w:bCs/>
          <w:iCs/>
          <w:color w:val="000000"/>
          <w:sz w:val="24"/>
          <w:szCs w:val="24"/>
          <w:lang w:val="ru-RU"/>
        </w:rPr>
      </w:pPr>
      <w:r w:rsidRPr="00A54850">
        <w:rPr>
          <w:rFonts w:ascii="Times New Roman" w:hAnsi="Times New Roman" w:cs="Times New Roman"/>
          <w:bCs/>
          <w:iCs/>
          <w:color w:val="000000"/>
          <w:sz w:val="24"/>
          <w:szCs w:val="24"/>
          <w:lang w:val="ru-RU"/>
        </w:rPr>
        <w:t>Изучение курса "Технология" в 5-7 классе обеспечивается следующими материально-техническими ресурсами:</w:t>
      </w:r>
    </w:p>
    <w:p w:rsidR="00A54850" w:rsidRDefault="00A54850" w:rsidP="00A54850">
      <w:pPr>
        <w:pStyle w:val="11"/>
        <w:numPr>
          <w:ilvl w:val="0"/>
          <w:numId w:val="12"/>
        </w:numPr>
        <w:shd w:val="clear" w:color="auto" w:fill="FFFFFF"/>
        <w:tabs>
          <w:tab w:val="left" w:pos="709"/>
        </w:tabs>
        <w:spacing w:line="276" w:lineRule="auto"/>
        <w:contextualSpacing w:val="0"/>
        <w:jc w:val="both"/>
      </w:pPr>
      <w:r>
        <w:t>с</w:t>
      </w:r>
      <w:r w:rsidRPr="002D7902">
        <w:t xml:space="preserve">тенды и плакаты по технике безопасности; </w:t>
      </w:r>
    </w:p>
    <w:p w:rsidR="00A54850" w:rsidRDefault="00A54850" w:rsidP="00A54850">
      <w:pPr>
        <w:pStyle w:val="11"/>
        <w:numPr>
          <w:ilvl w:val="0"/>
          <w:numId w:val="12"/>
        </w:numPr>
        <w:shd w:val="clear" w:color="auto" w:fill="FFFFFF"/>
        <w:tabs>
          <w:tab w:val="left" w:pos="709"/>
        </w:tabs>
        <w:spacing w:line="276" w:lineRule="auto"/>
        <w:contextualSpacing w:val="0"/>
        <w:jc w:val="both"/>
      </w:pPr>
      <w:r w:rsidRPr="002D7902">
        <w:t>компьютерные слайдовые презентации;</w:t>
      </w:r>
    </w:p>
    <w:p w:rsidR="00A54850" w:rsidRPr="002D7902" w:rsidRDefault="00A54850" w:rsidP="00A54850">
      <w:pPr>
        <w:pStyle w:val="11"/>
        <w:numPr>
          <w:ilvl w:val="0"/>
          <w:numId w:val="12"/>
        </w:numPr>
        <w:shd w:val="clear" w:color="auto" w:fill="FFFFFF"/>
        <w:tabs>
          <w:tab w:val="left" w:pos="709"/>
        </w:tabs>
        <w:spacing w:line="276" w:lineRule="auto"/>
        <w:contextualSpacing w:val="0"/>
        <w:jc w:val="both"/>
      </w:pPr>
      <w:r w:rsidRPr="002D7902">
        <w:t>учебно-методический комплект по технологии.</w:t>
      </w:r>
    </w:p>
    <w:p w:rsidR="00A54850" w:rsidRPr="00A54850" w:rsidRDefault="00A54850" w:rsidP="00A54850">
      <w:pPr>
        <w:jc w:val="both"/>
        <w:rPr>
          <w:rFonts w:ascii="Times New Roman" w:hAnsi="Times New Roman" w:cs="Times New Roman"/>
          <w:bCs/>
          <w:iCs/>
          <w:color w:val="000000"/>
          <w:sz w:val="24"/>
          <w:szCs w:val="24"/>
          <w:lang w:val="ru-RU"/>
        </w:rPr>
      </w:pPr>
      <w:r w:rsidRPr="00A54850">
        <w:rPr>
          <w:rFonts w:ascii="Times New Roman" w:hAnsi="Times New Roman" w:cs="Times New Roman"/>
          <w:bCs/>
          <w:iCs/>
          <w:color w:val="000000"/>
          <w:sz w:val="24"/>
          <w:szCs w:val="24"/>
          <w:lang w:val="ru-RU"/>
        </w:rPr>
        <w:t>В связи с неполной укомплектованностью кабинета технологии в школе, некоторые практические работы вынесены на самостоятельное выполнение в домашних условиях.</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Получение от преподавателя предметно-информационных сведений должно занимать на уроках не более 25—30 % учебного времени.</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Это могут быть пояснения к сложному материалу или тематические обобщения.</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Теоретический материал учащиеся будут изучать по учебнику или другим источникам. Желательно наличие у школьников компьютеров, подключённых к Интернету.</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В классе, кабинете, мастерской или на пришкольном участке должны проходить практические занятия: лабораторные, проектные и учебно-практические работы.</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Для более глубокого освоения предмета «Технология» следует организовывать дополнительные внеурочные занятия и летнюю (или осеннюю) технологическую практику.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Летняя практика особенно целесообразна для изучения технологий растениеводства и животноводства. Время на такие занятия может быть получено за счёт времени из регионального компонента учебного плана образовательной организации.</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Кабинет или мастерские могут размещаться на любом этаже школьного здания, кроме полуподвальных и подвальных помещений.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По санитарным нормам площадь рабочих помещений должна быть не менее</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4,5 м</w:t>
      </w:r>
      <w:r w:rsidRPr="00A54850">
        <w:rPr>
          <w:rFonts w:ascii="Times New Roman" w:hAnsi="Times New Roman" w:cs="Times New Roman"/>
          <w:sz w:val="24"/>
          <w:szCs w:val="24"/>
          <w:vertAlign w:val="superscript"/>
          <w:lang w:val="ru-RU"/>
        </w:rPr>
        <w:t>2</w:t>
      </w:r>
      <w:r w:rsidRPr="00A54850">
        <w:rPr>
          <w:rFonts w:ascii="Times New Roman" w:hAnsi="Times New Roman" w:cs="Times New Roman"/>
          <w:sz w:val="24"/>
          <w:szCs w:val="24"/>
          <w:lang w:val="ru-RU"/>
        </w:rPr>
        <w:t xml:space="preserve"> на одного учащегося для отдельной мастерской по обработке</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ткани и кабинета кулинарии и 5,4 м</w:t>
      </w:r>
      <w:r w:rsidRPr="00A54850">
        <w:rPr>
          <w:rFonts w:ascii="Times New Roman" w:hAnsi="Times New Roman" w:cs="Times New Roman"/>
          <w:sz w:val="24"/>
          <w:szCs w:val="24"/>
          <w:vertAlign w:val="superscript"/>
          <w:lang w:val="ru-RU"/>
        </w:rPr>
        <w:t>2</w:t>
      </w:r>
      <w:r w:rsidRPr="00A54850">
        <w:rPr>
          <w:rFonts w:ascii="Times New Roman" w:hAnsi="Times New Roman" w:cs="Times New Roman"/>
          <w:sz w:val="24"/>
          <w:szCs w:val="24"/>
          <w:lang w:val="ru-RU"/>
        </w:rPr>
        <w:t xml:space="preserve"> — для комбинированной мастерской.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Рабочие места учащихся необходимо укомплектовать соответствующим оборудованием и инструментами.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В гигиенических целях в кабинете и мастерских должны быть умывальник и полотенце (бумажное или электрическое).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Температуру в мастерских в холодное время года нужно поддерживать не ниже 18 °С при относительной влажности 40—60 %.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Электрическая проводка к рабочим столам должна быть стационарной. Включение/выключение всей электросети кабинета или мастерских осуществляется с рабочего места учителя одним общим рубильником.</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Учебно-материальная база по технологии должна иметь рекомендованный Министерством образования и науки Российской Федерации набор</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lastRenderedPageBreak/>
        <w:t>инструментов, электроприборов, машин, оборудования и т. д. согласно</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утверждённому Перечню средств обучения и учебного оборудования.</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В учебно-методический комплекс для образовательной области «Технология» входят учебники в бумажной и электронной форме, рабочие тетради для учащихся, методические рекомендации по организации учебной деятельности для учителя, электронные наглядные пособия и образовательные ресурсы, специально разработанное оборудование для лабораторно-практических работ, технические средства обучения.</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Государственным образовательным стандартом основного общего образования второго поколения рекомендуются следующие технические средства обучения для оснащения кабинета технологии: компьютеры с комплексом обучающих программ и выходом в Интернет; планшеты; интерактивная доска или интерактивная панель, принтер; цифровой фотоаппарат; цифровая видеокамера; сканер, документ-камера, цифровой</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микроскоп; доска со средствами, обеспечивающими обратную связь.</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Большое внимание при работе в мастерских должно быть уделено соблюдению правил санитарии и гигиены, электро- и пожарной безопасности, безопасного труда учащимися при выполнении технологических операций. Для этого мастерские оборудуются соответствующими приспособлениями и оснащаются наглядной информацией.</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A54850" w:rsidRDefault="00A54850" w:rsidP="00A54850">
      <w:pPr>
        <w:autoSpaceDE w:val="0"/>
        <w:autoSpaceDN w:val="0"/>
        <w:adjustRightInd w:val="0"/>
        <w:spacing w:after="0"/>
        <w:jc w:val="center"/>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Общие требования к оборудованию кабинета</w:t>
      </w:r>
    </w:p>
    <w:p w:rsidR="00A54850" w:rsidRPr="00A54850" w:rsidRDefault="00A54850" w:rsidP="00A54850">
      <w:pPr>
        <w:autoSpaceDE w:val="0"/>
        <w:autoSpaceDN w:val="0"/>
        <w:adjustRightInd w:val="0"/>
        <w:spacing w:after="0"/>
        <w:jc w:val="center"/>
        <w:rPr>
          <w:rFonts w:ascii="Times New Roman" w:hAnsi="Times New Roman" w:cs="Times New Roman"/>
          <w:b/>
          <w:bCs/>
          <w:sz w:val="24"/>
          <w:szCs w:val="24"/>
          <w:lang w:val="ru-RU"/>
        </w:rPr>
      </w:pP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Специализированная мебель и системы хранения</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настенная трёхэлементная для письма мелом и маркером; </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швейного оборудования; стулья и табуреты (винтовой механизм регулировки высоты сиденья); </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черчения, выкроек и раскроя; </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учителя; </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шкаф; </w:t>
      </w:r>
    </w:p>
    <w:p w:rsidR="00A54850" w:rsidRPr="00CA1EF2" w:rsidRDefault="00A54850" w:rsidP="00A54850">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столы ученические двухместные, регулируемые по высоте.</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Технические средства обучения (рабочее место учителя)</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CA1EF2" w:rsidRDefault="00A54850" w:rsidP="00A54850">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Интерактивный программно-аппаратный комплекс, </w:t>
      </w:r>
    </w:p>
    <w:p w:rsidR="00A54850" w:rsidRPr="00CA1EF2" w:rsidRDefault="00A54850" w:rsidP="00A54850">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компьютер учителя, </w:t>
      </w:r>
    </w:p>
    <w:p w:rsidR="00A54850" w:rsidRPr="00CA1EF2" w:rsidRDefault="00A54850" w:rsidP="00A54850">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лицензионное программное обеспечение, </w:t>
      </w:r>
    </w:p>
    <w:p w:rsidR="00A54850" w:rsidRPr="00CA1EF2" w:rsidRDefault="00A54850" w:rsidP="00A54850">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планшетный компьютер.</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Электронные средства обучения (</w:t>
      </w:r>
      <w:r w:rsidRPr="00CA1EF2">
        <w:rPr>
          <w:rFonts w:ascii="Times New Roman" w:hAnsi="Times New Roman" w:cs="Times New Roman"/>
          <w:b/>
          <w:bCs/>
          <w:sz w:val="24"/>
          <w:szCs w:val="24"/>
        </w:rPr>
        <w:t>CD</w:t>
      </w:r>
      <w:r w:rsidRPr="00A54850">
        <w:rPr>
          <w:rFonts w:ascii="Times New Roman" w:hAnsi="Times New Roman" w:cs="Times New Roman"/>
          <w:b/>
          <w:bCs/>
          <w:sz w:val="24"/>
          <w:szCs w:val="24"/>
          <w:lang w:val="ru-RU"/>
        </w:rPr>
        <w:t xml:space="preserve">, </w:t>
      </w:r>
      <w:r w:rsidRPr="00CA1EF2">
        <w:rPr>
          <w:rFonts w:ascii="Times New Roman" w:hAnsi="Times New Roman" w:cs="Times New Roman"/>
          <w:b/>
          <w:bCs/>
          <w:sz w:val="24"/>
          <w:szCs w:val="24"/>
        </w:rPr>
        <w:t>DVD</w:t>
      </w:r>
      <w:r w:rsidRPr="00A54850">
        <w:rPr>
          <w:rFonts w:ascii="Times New Roman" w:hAnsi="Times New Roman" w:cs="Times New Roman"/>
          <w:b/>
          <w:bCs/>
          <w:sz w:val="24"/>
          <w:szCs w:val="24"/>
          <w:lang w:val="ru-RU"/>
        </w:rPr>
        <w:t>, видеофильмы, интерактивные плакаты, лицензионное программное обеспечение)</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Электронные учебные пособия по учебному предмету «Технология»,</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комплект учебных видеофильмов.</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Мастерская по обработке металлов и искусственных материалов</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Тумбы для хранения инструментов;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верстаки ученические; станки.</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сверлильный;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вертикально-фрезерный станок;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токарный по металлу;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кувалда; деревянная и резиновая киянки;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по металлу;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тиски слесарные поворотные;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чертилки;</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плоскогубцы комбинированные;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гаечных ключей, молотков слесарных, напильников, отвёрток, зенковок, плашек, резцов расточных и отрезных, линеек металлических, микрометров гладких, угольников поверочных слесарных, шаблонов радиусных, щупов, свёрл, брусков, шлифовальной бумаги;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фрезы: дисковая трёхсторонняя, дисковая пазовая, для обработки т-образных пазов, концевая, отрезная;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ц</w:t>
      </w:r>
      <w:r w:rsidRPr="00CA1EF2">
        <w:rPr>
          <w:rFonts w:ascii="Times New Roman" w:hAnsi="Times New Roman" w:cs="Times New Roman"/>
          <w:sz w:val="24"/>
          <w:szCs w:val="24"/>
        </w:rPr>
        <w:t>иркуль разме</w:t>
      </w:r>
      <w:r>
        <w:rPr>
          <w:rFonts w:ascii="Times New Roman" w:hAnsi="Times New Roman" w:cs="Times New Roman"/>
          <w:sz w:val="24"/>
          <w:szCs w:val="24"/>
        </w:rPr>
        <w:t>т</w:t>
      </w:r>
      <w:r w:rsidRPr="00CA1EF2">
        <w:rPr>
          <w:rFonts w:ascii="Times New Roman" w:hAnsi="Times New Roman" w:cs="Times New Roman"/>
          <w:sz w:val="24"/>
          <w:szCs w:val="24"/>
        </w:rPr>
        <w:t xml:space="preserve">очный;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глубиномер микрометрический;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метр складной металлический;</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штангенглубиномер;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электродрель и другие электрические инструменты;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щиток защитный лицевой;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фартук защитный; </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индивидуальный перевязочный пакет;</w:t>
      </w:r>
    </w:p>
    <w:p w:rsidR="00A54850" w:rsidRPr="00CA1EF2" w:rsidRDefault="00A54850" w:rsidP="00A54850">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CA1EF2" w:rsidRDefault="00A54850" w:rsidP="00A54850">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древесины</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Тумбы для хранения инструмента, ученические верстаки.</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станки: сверлильный, токарный деревообрабатывающий;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электродрель;</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прибор для выжигания по дереву;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металлических линеек, пил для лобзиков, напильников, резцов, молотков, шпателей, свёрл, кистей, шлифовальной бумаги;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метр складной;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рулетка;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угольник столярный;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щиток защитный лицевой;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фартуки; и</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и</w:t>
      </w:r>
      <w:r w:rsidRPr="00CA1EF2">
        <w:rPr>
          <w:rFonts w:ascii="Times New Roman" w:hAnsi="Times New Roman" w:cs="Times New Roman"/>
          <w:sz w:val="24"/>
          <w:szCs w:val="24"/>
        </w:rPr>
        <w:t xml:space="preserve">ндивидуальный перевязочный пакет;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аптечка;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дрель ручная;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лобзик учебный;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электрорубанок;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электро-лобзик и другие электрические инструменты;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рубанки;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ножовки;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клещи;</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долото;</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стамеска;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деревянная и резиновая киянки;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клей поливинилацетат;</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лак мебельный;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морилка; </w:t>
      </w:r>
    </w:p>
    <w:p w:rsidR="00A54850" w:rsidRPr="00CA1EF2" w:rsidRDefault="00A54850" w:rsidP="00A54850">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набор карандашей.</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r w:rsidRPr="00A54850">
        <w:rPr>
          <w:rFonts w:ascii="Times New Roman" w:hAnsi="Times New Roman" w:cs="Times New Roman"/>
          <w:b/>
          <w:bCs/>
          <w:sz w:val="24"/>
          <w:szCs w:val="24"/>
          <w:lang w:val="ru-RU"/>
        </w:rPr>
        <w:t>Мастерская электротехники, электроники и образовательной робототехники</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CA1EF2" w:rsidRDefault="00A54850" w:rsidP="00A54850">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электромонтажного инструмента; </w:t>
      </w:r>
    </w:p>
    <w:p w:rsidR="00A54850" w:rsidRPr="00CA1EF2" w:rsidRDefault="00A54850" w:rsidP="00A54850">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электропаяльник; </w:t>
      </w:r>
    </w:p>
    <w:p w:rsidR="00A54850" w:rsidRPr="00CA1EF2" w:rsidRDefault="00A54850" w:rsidP="00A54850">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образовательный электротехнический конструктор «Электричество-1»; </w:t>
      </w:r>
    </w:p>
    <w:p w:rsidR="00A54850" w:rsidRPr="00CA1EF2" w:rsidRDefault="00A54850" w:rsidP="00A54850">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электронный конструктор «Знаток».</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CA1EF2" w:rsidRDefault="00A54850" w:rsidP="00A54850">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Пришкольный участок</w:t>
      </w:r>
    </w:p>
    <w:p w:rsidR="00A54850" w:rsidRPr="00CA1EF2" w:rsidRDefault="00A54850" w:rsidP="00A54850">
      <w:pPr>
        <w:autoSpaceDE w:val="0"/>
        <w:autoSpaceDN w:val="0"/>
        <w:adjustRightInd w:val="0"/>
        <w:spacing w:after="0"/>
        <w:rPr>
          <w:rFonts w:ascii="Times New Roman" w:hAnsi="Times New Roman" w:cs="Times New Roman"/>
          <w:sz w:val="24"/>
          <w:szCs w:val="24"/>
        </w:rPr>
      </w:pP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 xml:space="preserve">Для обработки почвы и ухода за растениями: лопаты, грабли, лейки, вёдра, секаторы, шнуры, шпагат. </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Водопроводный кран и поливочный шланг.</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Для сбора гербария: гербарные папки, сетки, лупы.</w:t>
      </w:r>
    </w:p>
    <w:p w:rsidR="00A54850" w:rsidRPr="00A54850" w:rsidRDefault="00A54850" w:rsidP="00A54850">
      <w:pPr>
        <w:autoSpaceDE w:val="0"/>
        <w:autoSpaceDN w:val="0"/>
        <w:adjustRightInd w:val="0"/>
        <w:spacing w:after="0"/>
        <w:rPr>
          <w:rFonts w:ascii="Times New Roman" w:hAnsi="Times New Roman" w:cs="Times New Roman"/>
          <w:sz w:val="24"/>
          <w:szCs w:val="24"/>
          <w:lang w:val="ru-RU"/>
        </w:rPr>
      </w:pPr>
      <w:r w:rsidRPr="00A54850">
        <w:rPr>
          <w:rFonts w:ascii="Times New Roman" w:hAnsi="Times New Roman" w:cs="Times New Roman"/>
          <w:sz w:val="24"/>
          <w:szCs w:val="24"/>
          <w:lang w:val="ru-RU"/>
        </w:rPr>
        <w:t>Примечание: для выполнения практических работ по уходу за животными в школе может иметься живой уголок, а на её территории — курятник, мини-ферма, конюшня.</w:t>
      </w:r>
    </w:p>
    <w:p w:rsidR="00A54850" w:rsidRPr="00A54850" w:rsidRDefault="00A54850" w:rsidP="00A54850">
      <w:pPr>
        <w:autoSpaceDE w:val="0"/>
        <w:autoSpaceDN w:val="0"/>
        <w:adjustRightInd w:val="0"/>
        <w:spacing w:after="0"/>
        <w:rPr>
          <w:rFonts w:ascii="Times New Roman" w:hAnsi="Times New Roman" w:cs="Times New Roman"/>
          <w:b/>
          <w:bCs/>
          <w:sz w:val="24"/>
          <w:szCs w:val="24"/>
          <w:lang w:val="ru-RU"/>
        </w:rPr>
      </w:pPr>
    </w:p>
    <w:p w:rsidR="00A54850" w:rsidRPr="00CA1EF2" w:rsidRDefault="00A54850" w:rsidP="00A54850">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текстильных материалов</w:t>
      </w:r>
    </w:p>
    <w:p w:rsidR="00A54850" w:rsidRPr="00CA1EF2" w:rsidRDefault="00A54850" w:rsidP="00A54850">
      <w:pPr>
        <w:autoSpaceDE w:val="0"/>
        <w:autoSpaceDN w:val="0"/>
        <w:adjustRightInd w:val="0"/>
        <w:spacing w:after="0"/>
        <w:rPr>
          <w:rFonts w:ascii="Times New Roman" w:hAnsi="Times New Roman" w:cs="Times New Roman"/>
          <w:sz w:val="24"/>
          <w:szCs w:val="24"/>
        </w:rPr>
      </w:pP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Коллекции волокон и тканей,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гладильная,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женский с подставкой (размер 42—50),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подростковый (размер 36—44),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машины швейные и набор принадлежностей к ним,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универсальные, закройные и зигзаг,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воск портновский,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оверлок,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утюг с пароувлажнителем,</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отпариватель,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зеркало для примерок,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ширма примерочная, </w:t>
      </w:r>
    </w:p>
    <w:p w:rsidR="00A54850" w:rsidRPr="00CA1EF2" w:rsidRDefault="00A54850" w:rsidP="00A54850">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A54850" w:rsidRPr="00CA1EF2" w:rsidRDefault="00A54850" w:rsidP="00A54850">
      <w:pPr>
        <w:autoSpaceDE w:val="0"/>
        <w:autoSpaceDN w:val="0"/>
        <w:adjustRightInd w:val="0"/>
        <w:spacing w:after="0"/>
        <w:rPr>
          <w:rFonts w:ascii="Times New Roman" w:hAnsi="Times New Roman" w:cs="Times New Roman"/>
          <w:b/>
          <w:bCs/>
          <w:sz w:val="24"/>
          <w:szCs w:val="24"/>
        </w:rPr>
      </w:pPr>
    </w:p>
    <w:p w:rsidR="00A54850" w:rsidRPr="00CA1EF2" w:rsidRDefault="00A54850" w:rsidP="00A54850">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пищевых продуктов</w:t>
      </w:r>
    </w:p>
    <w:p w:rsidR="00A54850" w:rsidRPr="00CA1EF2" w:rsidRDefault="00A54850" w:rsidP="00A54850">
      <w:pPr>
        <w:autoSpaceDE w:val="0"/>
        <w:autoSpaceDN w:val="0"/>
        <w:adjustRightInd w:val="0"/>
        <w:spacing w:after="0"/>
        <w:rPr>
          <w:rFonts w:ascii="Times New Roman" w:hAnsi="Times New Roman" w:cs="Times New Roman"/>
          <w:sz w:val="24"/>
          <w:szCs w:val="24"/>
        </w:rPr>
      </w:pP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Мебель кухонная,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обеденный с гигиеническим покрытием,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стулья</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Учебная санитарно-пищевая экспресс-лаборатория (СПЭЛ-У),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электроплиты с духовым шкафом,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вытяжки,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холодильник,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микроволновая печь,</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миксеры,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блендеры,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электрические мясорубки,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электрический чайник,</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весы настольные электронные кухонные,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комплекты столовых приборов,</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наборы кухонных ножей,</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 наборы разделочных досок,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посуды для приготовления пищи,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сервиз столовый на 12 персон,</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чайный на 12 персон,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кофейный на 12 персон,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стакан мерный для сыпучих продуктов и жидкостей, </w:t>
      </w:r>
    </w:p>
    <w:p w:rsidR="00A54850" w:rsidRPr="00CA1EF2" w:rsidRDefault="00A54850" w:rsidP="00A54850">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тёрка.</w:t>
      </w:r>
      <w:r w:rsidRPr="00CA1EF2">
        <w:rPr>
          <w:rFonts w:ascii="Times New Roman" w:hAnsi="Times New Roman" w:cs="Times New Roman"/>
          <w:b/>
          <w:bCs/>
          <w:sz w:val="24"/>
          <w:szCs w:val="24"/>
        </w:rPr>
        <w:t xml:space="preserve"> </w:t>
      </w:r>
    </w:p>
    <w:p w:rsidR="00A54850" w:rsidRPr="007B6CFF" w:rsidRDefault="00A54850" w:rsidP="00A54850">
      <w:pPr>
        <w:shd w:val="clear" w:color="auto" w:fill="FFFFFF"/>
        <w:spacing w:before="5"/>
        <w:ind w:left="-851"/>
        <w:rPr>
          <w:rFonts w:ascii="Times New Roman" w:hAnsi="Times New Roman" w:cs="Times New Roman"/>
          <w:sz w:val="24"/>
          <w:szCs w:val="24"/>
        </w:rPr>
      </w:pPr>
    </w:p>
    <w:p w:rsidR="00A54850" w:rsidRPr="007B6CFF" w:rsidRDefault="00A54850" w:rsidP="00A54850">
      <w:pPr>
        <w:autoSpaceDE w:val="0"/>
        <w:autoSpaceDN w:val="0"/>
        <w:adjustRightInd w:val="0"/>
        <w:spacing w:after="0"/>
        <w:rPr>
          <w:rFonts w:ascii="Times New Roman" w:hAnsi="Times New Roman" w:cs="Times New Roman"/>
          <w:sz w:val="24"/>
          <w:szCs w:val="24"/>
        </w:rPr>
      </w:pPr>
    </w:p>
    <w:p w:rsidR="00B05273" w:rsidRPr="005B52BB" w:rsidRDefault="00B05273">
      <w:pPr>
        <w:spacing w:after="0" w:line="480" w:lineRule="auto"/>
        <w:ind w:left="120"/>
        <w:rPr>
          <w:lang w:val="ru-RU"/>
        </w:rPr>
      </w:pPr>
    </w:p>
    <w:p w:rsidR="00B05273" w:rsidRPr="005B52BB" w:rsidRDefault="00B05273">
      <w:pPr>
        <w:rPr>
          <w:lang w:val="ru-RU"/>
        </w:rPr>
        <w:sectPr w:rsidR="00B05273" w:rsidRPr="005B52BB">
          <w:pgSz w:w="11906" w:h="16383"/>
          <w:pgMar w:top="1134" w:right="850" w:bottom="1134" w:left="1701" w:header="720" w:footer="720" w:gutter="0"/>
          <w:cols w:space="720"/>
        </w:sectPr>
      </w:pPr>
    </w:p>
    <w:bookmarkEnd w:id="18"/>
    <w:p w:rsidR="006B2BAE" w:rsidRPr="005B52BB" w:rsidRDefault="006B2BAE">
      <w:pPr>
        <w:rPr>
          <w:lang w:val="ru-RU"/>
        </w:rPr>
      </w:pPr>
    </w:p>
    <w:sectPr w:rsidR="006B2BAE" w:rsidRPr="005B52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C5273"/>
    <w:multiLevelType w:val="hybridMultilevel"/>
    <w:tmpl w:val="BB8C5C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765BE6"/>
    <w:multiLevelType w:val="hybridMultilevel"/>
    <w:tmpl w:val="7E9A7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2A0D51"/>
    <w:multiLevelType w:val="hybridMultilevel"/>
    <w:tmpl w:val="1234A5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59101B"/>
    <w:multiLevelType w:val="hybridMultilevel"/>
    <w:tmpl w:val="26025F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5E3F14"/>
    <w:multiLevelType w:val="hybridMultilevel"/>
    <w:tmpl w:val="2C3C5D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3849FB"/>
    <w:multiLevelType w:val="hybridMultilevel"/>
    <w:tmpl w:val="AA3EB9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9F6672"/>
    <w:multiLevelType w:val="hybridMultilevel"/>
    <w:tmpl w:val="E83E3F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B656BD"/>
    <w:multiLevelType w:val="hybridMultilevel"/>
    <w:tmpl w:val="8B8C07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9645BB"/>
    <w:multiLevelType w:val="hybridMultilevel"/>
    <w:tmpl w:val="A42221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F05DF"/>
    <w:multiLevelType w:val="hybridMultilevel"/>
    <w:tmpl w:val="EB4EB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0D33A96"/>
    <w:multiLevelType w:val="hybridMultilevel"/>
    <w:tmpl w:val="A9A4AD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307BF3"/>
    <w:multiLevelType w:val="hybridMultilevel"/>
    <w:tmpl w:val="DEA299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7"/>
  </w:num>
  <w:num w:numId="5">
    <w:abstractNumId w:val="1"/>
  </w:num>
  <w:num w:numId="6">
    <w:abstractNumId w:val="5"/>
  </w:num>
  <w:num w:numId="7">
    <w:abstractNumId w:val="9"/>
  </w:num>
  <w:num w:numId="8">
    <w:abstractNumId w:val="4"/>
  </w:num>
  <w:num w:numId="9">
    <w:abstractNumId w:val="10"/>
  </w:num>
  <w:num w:numId="10">
    <w:abstractNumId w:val="1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05273"/>
    <w:rsid w:val="001625CA"/>
    <w:rsid w:val="00390F90"/>
    <w:rsid w:val="005B52BB"/>
    <w:rsid w:val="006B2BAE"/>
    <w:rsid w:val="006F3060"/>
    <w:rsid w:val="00A54850"/>
    <w:rsid w:val="00B05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A9A77F8"/>
  <w15:docId w15:val="{59D945CD-E8EB-4291-9A77-EDCCCB645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A54850"/>
    <w:pPr>
      <w:ind w:left="720"/>
      <w:contextualSpacing/>
    </w:pPr>
    <w:rPr>
      <w:lang w:val="ru-RU"/>
    </w:rPr>
  </w:style>
  <w:style w:type="paragraph" w:customStyle="1" w:styleId="11">
    <w:name w:val="Абзац списка1"/>
    <w:basedOn w:val="a"/>
    <w:rsid w:val="00A54850"/>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8088</Words>
  <Characters>46107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2024-06-24T15:24:00Z</dcterms:created>
  <dcterms:modified xsi:type="dcterms:W3CDTF">2024-06-24T16:02:00Z</dcterms:modified>
</cp:coreProperties>
</file>